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5343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>
        <w:rPr>
          <w:rFonts w:hint="eastAsia" w:ascii="仿宋_GB2312" w:eastAsia="仿宋_GB2312"/>
          <w:b/>
          <w:bCs/>
          <w:snapToGrid w:val="0"/>
          <w:kern w:val="10"/>
          <w14:ligatures w14:val="none"/>
        </w:rPr>
        <w:t>附件8-1：</w:t>
      </w:r>
    </w:p>
    <w:p w14:paraId="724800C3">
      <w:pPr>
        <w:spacing w:after="312" w:afterLines="100" w:line="360" w:lineRule="auto"/>
        <w:jc w:val="center"/>
        <w:rPr>
          <w:rFonts w:ascii="黑体" w:eastAsia="黑体"/>
          <w:b/>
          <w:sz w:val="30"/>
          <w:szCs w:val="30"/>
          <w14:ligatures w14:val="none"/>
        </w:rPr>
      </w:pPr>
      <w:r>
        <w:rPr>
          <w:rFonts w:hint="eastAsia" w:ascii="黑体" w:eastAsia="黑体"/>
          <w:b/>
          <w:sz w:val="30"/>
          <w:szCs w:val="30"/>
          <w14:ligatures w14:val="none"/>
        </w:rPr>
        <w:t>东北师范大学本科生毕业论文开题报告</w:t>
      </w:r>
    </w:p>
    <w:tbl>
      <w:tblPr>
        <w:tblStyle w:val="13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1"/>
        <w:gridCol w:w="1134"/>
        <w:gridCol w:w="1134"/>
        <w:gridCol w:w="851"/>
        <w:gridCol w:w="2257"/>
      </w:tblGrid>
      <w:tr w14:paraId="6565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 w14:paraId="02F2E208">
            <w:pPr>
              <w:spacing w:before="60" w:beforeLines="25"/>
              <w:jc w:val="center"/>
              <w:rPr>
                <w:b/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3AD5F119">
            <w:pPr>
              <w:spacing w:before="60" w:beforeLines="25"/>
              <w:jc w:val="center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8F1BA9">
            <w:pPr>
              <w:spacing w:before="60" w:beforeLines="25"/>
              <w:jc w:val="center"/>
              <w:rPr>
                <w:b/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5924E920">
            <w:pPr>
              <w:spacing w:before="60" w:beforeLines="25"/>
              <w:jc w:val="center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105C72">
            <w:pPr>
              <w:spacing w:before="60" w:beforeLines="25"/>
              <w:jc w:val="center"/>
              <w:rPr>
                <w:b/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专业</w:t>
            </w:r>
          </w:p>
        </w:tc>
        <w:tc>
          <w:tcPr>
            <w:tcW w:w="2257" w:type="dxa"/>
            <w:vAlign w:val="center"/>
          </w:tcPr>
          <w:p w14:paraId="26B769DE">
            <w:pPr>
              <w:spacing w:before="60" w:beforeLines="25"/>
              <w:jc w:val="center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</w:tr>
      <w:tr w14:paraId="3579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 w14:paraId="74519854">
            <w:pPr>
              <w:spacing w:before="60" w:beforeLines="25"/>
              <w:jc w:val="center"/>
              <w:rPr>
                <w:b/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论文题目</w:t>
            </w:r>
          </w:p>
        </w:tc>
        <w:tc>
          <w:tcPr>
            <w:tcW w:w="7077" w:type="dxa"/>
            <w:gridSpan w:val="5"/>
            <w:vAlign w:val="center"/>
          </w:tcPr>
          <w:p w14:paraId="794DB730">
            <w:pPr>
              <w:spacing w:before="60" w:beforeLines="25"/>
              <w:jc w:val="center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</w:tr>
      <w:tr w14:paraId="6795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394" w:type="dxa"/>
            <w:gridSpan w:val="6"/>
          </w:tcPr>
          <w:p w14:paraId="1676B19F">
            <w:pPr>
              <w:spacing w:before="60" w:beforeLines="25" w:line="240" w:lineRule="auto"/>
              <w:rPr>
                <w:b/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一、选题依据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lang w:val="en-US" w:eastAsia="zh-CN"/>
              </w:rPr>
              <w:t>与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意义</w:t>
            </w:r>
          </w:p>
          <w:p w14:paraId="6288EF49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198D21FE">
            <w:pPr>
              <w:spacing w:before="60" w:beforeLines="25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565DD3B4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688F96B3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</w:tr>
      <w:tr w14:paraId="000D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394" w:type="dxa"/>
            <w:gridSpan w:val="6"/>
          </w:tcPr>
          <w:p w14:paraId="56F56F7C">
            <w:pPr>
              <w:spacing w:before="60" w:beforeLines="25"/>
              <w:rPr>
                <w:snapToGrid/>
                <w:w w:val="10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</w:rPr>
              <w:t>、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  <w:lang w:val="en-US" w:eastAsia="zh-CN"/>
              </w:rPr>
              <w:t>文献综述（国内外研究现状）、研究问题</w:t>
            </w:r>
          </w:p>
        </w:tc>
      </w:tr>
      <w:tr w14:paraId="61E7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394" w:type="dxa"/>
            <w:gridSpan w:val="6"/>
          </w:tcPr>
          <w:p w14:paraId="47F6793B">
            <w:pPr>
              <w:spacing w:before="60" w:beforeLines="25" w:line="240" w:lineRule="auto"/>
              <w:rPr>
                <w:b/>
                <w:snapToGrid/>
                <w:w w:val="10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  <w:lang w:val="en-US" w:eastAsia="zh-CN"/>
              </w:rPr>
              <w:t>三、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</w:rPr>
              <w:t>研究目标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  <w:lang w:val="en-US" w:eastAsia="zh-CN"/>
              </w:rPr>
              <w:t>研究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</w:rPr>
              <w:t>内容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highlight w:val="none"/>
              </w:rPr>
              <w:t>研究方法和手段</w:t>
            </w:r>
          </w:p>
          <w:p w14:paraId="52548C21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  <w:highlight w:val="none"/>
              </w:rPr>
            </w:pPr>
          </w:p>
        </w:tc>
      </w:tr>
      <w:tr w14:paraId="2F55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394" w:type="dxa"/>
            <w:gridSpan w:val="6"/>
          </w:tcPr>
          <w:p w14:paraId="654342A6">
            <w:pPr>
              <w:spacing w:before="60" w:beforeLines="25" w:line="480" w:lineRule="auto"/>
              <w:rPr>
                <w:b/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、论文提纲、进度安排</w:t>
            </w:r>
          </w:p>
          <w:p w14:paraId="6060C3CD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6E043B1B">
            <w:pPr>
              <w:spacing w:before="60" w:beforeLines="25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335C6941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7B3EB28F">
            <w:pPr>
              <w:spacing w:before="60" w:beforeLines="25"/>
              <w:ind w:firstLine="420" w:firstLineChars="200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</w:tr>
      <w:tr w14:paraId="0937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394" w:type="dxa"/>
            <w:gridSpan w:val="6"/>
          </w:tcPr>
          <w:p w14:paraId="45917CE4">
            <w:pPr>
              <w:spacing w:before="60" w:beforeLines="25" w:line="480" w:lineRule="auto"/>
              <w:rPr>
                <w:snapToGrid/>
                <w:w w:val="100"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</w:rPr>
              <w:t>、参考文献</w:t>
            </w:r>
          </w:p>
          <w:p w14:paraId="79711DB4">
            <w:pPr>
              <w:spacing w:before="60" w:beforeLines="25"/>
              <w:rPr>
                <w:snapToGrid/>
                <w:w w:val="100"/>
                <w:kern w:val="2"/>
                <w:sz w:val="21"/>
                <w:szCs w:val="24"/>
              </w:rPr>
            </w:pPr>
          </w:p>
          <w:p w14:paraId="6359DB1C">
            <w:pPr>
              <w:spacing w:before="60" w:beforeLines="25"/>
              <w:rPr>
                <w:snapToGrid/>
                <w:w w:val="100"/>
                <w:kern w:val="2"/>
                <w:sz w:val="21"/>
                <w:szCs w:val="24"/>
              </w:rPr>
            </w:pPr>
          </w:p>
        </w:tc>
      </w:tr>
      <w:tr w14:paraId="27CA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394" w:type="dxa"/>
            <w:gridSpan w:val="6"/>
          </w:tcPr>
          <w:p w14:paraId="55FBFABD">
            <w:pPr>
              <w:spacing w:before="60" w:beforeLines="25"/>
              <w:rPr>
                <w:rFonts w:hint="default" w:eastAsia="宋体"/>
                <w:snapToGrid/>
                <w:w w:val="1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lang w:val="en-US" w:eastAsia="zh-CN"/>
              </w:rPr>
              <w:t>六、</w:t>
            </w:r>
            <w:bookmarkStart w:id="0" w:name="_GoBack"/>
            <w:r>
              <w:rPr>
                <w:rFonts w:hint="eastAsia"/>
                <w:b/>
                <w:snapToGrid/>
                <w:w w:val="100"/>
                <w:kern w:val="2"/>
                <w:sz w:val="21"/>
                <w:szCs w:val="24"/>
                <w:lang w:val="en-US" w:eastAsia="zh-CN"/>
              </w:rPr>
              <w:t>关于人工智能（AI）工具使用的说明</w:t>
            </w:r>
            <w:bookmarkEnd w:id="0"/>
          </w:p>
        </w:tc>
      </w:tr>
    </w:tbl>
    <w:p w14:paraId="1978E219">
      <w:pPr>
        <w:rPr>
          <w:snapToGrid w:val="0"/>
          <w:w w:val="50"/>
          <w:kern w:val="10"/>
          <w:sz w:val="18"/>
          <w:szCs w:val="18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71"/>
    <w:rsid w:val="000F40CC"/>
    <w:rsid w:val="001C71F8"/>
    <w:rsid w:val="004E3A9D"/>
    <w:rsid w:val="00544871"/>
    <w:rsid w:val="005B7E69"/>
    <w:rsid w:val="006273A0"/>
    <w:rsid w:val="00A91C8A"/>
    <w:rsid w:val="00E61398"/>
    <w:rsid w:val="243723BE"/>
    <w:rsid w:val="5353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100</Characters>
  <Lines>1</Lines>
  <Paragraphs>1</Paragraphs>
  <TotalTime>0</TotalTime>
  <ScaleCrop>false</ScaleCrop>
  <LinksUpToDate>false</LinksUpToDate>
  <CharactersWithSpaces>100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2025-04-24T08:51:00Z</dcterms:created>
  <dc:creator>教务处</dc:creator>
  <cp:lastModifiedBy>批注</cp:lastModifiedBy>
  <dcterms:modified xsi:type="dcterms:W3CDTF">2025-04-28T08:30:59Z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eyJoZGlkIjoiMmFiYmE0OWY1ZTg2ZTQyYzNhODIyNzYxM2FhMjNiOTUiLCJ1c2VySWQiOiI0MzA0NzM3NzcifQ==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39164680DD14491BB773D2C33CA54788_12</vt:lpwstr>
  </property>
</Properties>
</file>