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69686">
      <w:pPr>
        <w:snapToGrid w:val="0"/>
        <w:spacing w:line="300" w:lineRule="auto"/>
        <w:rPr>
          <w:rFonts w:ascii="仿宋_GB2312" w:eastAsia="仿宋_GB2312"/>
          <w:b/>
          <w:bCs/>
          <w:snapToGrid w:val="0"/>
          <w:kern w:val="10"/>
          <w14:ligatures w14:val="none"/>
        </w:rPr>
      </w:pPr>
      <w:r>
        <w:rPr>
          <w:rFonts w:hint="eastAsia" w:ascii="仿宋_GB2312" w:eastAsia="仿宋_GB2312"/>
          <w:b/>
          <w:bCs/>
          <w:snapToGrid w:val="0"/>
          <w:kern w:val="10"/>
          <w14:ligatures w14:val="none"/>
        </w:rPr>
        <w:t>附件7：</w:t>
      </w:r>
    </w:p>
    <w:p w14:paraId="7FFD43B1">
      <w:pPr>
        <w:spacing w:before="960" w:after="480" w:line="300" w:lineRule="auto"/>
        <w:jc w:val="center"/>
        <w:outlineLvl w:val="0"/>
        <w:rPr>
          <w:rFonts w:eastAsia="黑体"/>
          <w:sz w:val="32"/>
          <w:szCs w:val="32"/>
        </w:rPr>
      </w:pPr>
      <w:bookmarkStart w:id="0" w:name="_Toc29336"/>
      <w:bookmarkStart w:id="28" w:name="_GoBack"/>
      <w:bookmarkEnd w:id="28"/>
      <w:commentRangeStart w:id="0"/>
      <w:r>
        <w:rPr>
          <w:rFonts w:eastAsia="黑体"/>
          <w:sz w:val="32"/>
          <w:szCs w:val="32"/>
        </w:rPr>
        <w:t>摘    要</w:t>
      </w:r>
      <w:commentRangeEnd w:id="0"/>
      <w:r>
        <w:commentReference w:id="0"/>
      </w:r>
      <w:bookmarkEnd w:id="0"/>
    </w:p>
    <w:p w14:paraId="29901FC3">
      <w:pPr>
        <w:spacing w:line="300" w:lineRule="auto"/>
        <w:ind w:firstLine="480" w:firstLineChars="200"/>
      </w:pPr>
      <w:r>
        <w:commentReference w:id="1"/>
      </w:r>
      <w:r>
        <w:rPr>
          <w:rFonts w:hint="eastAsia"/>
        </w:rPr>
        <w:t>文本文本文本文本文本文本文本文本文本文本，文本文本文本文本，文本文本文本文本。文本文本文本文本。文本文本文本文本，文本文本文本文本，文本文本文本文本，文本文本文本文本，文本文本文本文本。</w:t>
      </w:r>
    </w:p>
    <w:p w14:paraId="22AC8B21">
      <w:pPr>
        <w:spacing w:line="300" w:lineRule="auto"/>
        <w:ind w:firstLine="480" w:firstLineChars="200"/>
      </w:pPr>
      <w:r>
        <w:rPr>
          <w:rFonts w:hint="eastAsia"/>
        </w:rPr>
        <w:t>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w:t>
      </w:r>
    </w:p>
    <w:p w14:paraId="32ADA138">
      <w:pPr>
        <w:spacing w:line="300" w:lineRule="auto"/>
        <w:ind w:firstLine="480" w:firstLineChars="200"/>
      </w:pPr>
    </w:p>
    <w:p w14:paraId="2F9D895D">
      <w:pPr>
        <w:spacing w:line="300" w:lineRule="auto"/>
        <w:ind w:firstLine="480" w:firstLineChars="200"/>
      </w:pPr>
      <w:r>
        <w:commentReference w:id="2"/>
      </w:r>
      <w:r>
        <w:rPr>
          <w:rFonts w:hint="eastAsia"/>
          <w:b/>
          <w:bCs/>
        </w:rPr>
        <w:t>关键词：</w:t>
      </w:r>
      <w:r>
        <w:rPr>
          <w:rFonts w:hint="eastAsia"/>
        </w:rPr>
        <w:t>关键词1；关键词2；关键词3；关键词4</w:t>
      </w:r>
    </w:p>
    <w:p w14:paraId="5F58D149">
      <w:pPr>
        <w:spacing w:before="960" w:after="480" w:line="300" w:lineRule="auto"/>
        <w:jc w:val="center"/>
        <w:rPr>
          <w:rFonts w:eastAsia="黑体"/>
          <w:b/>
          <w:bCs/>
          <w:sz w:val="32"/>
          <w:szCs w:val="32"/>
        </w:rPr>
        <w:sectPr>
          <w:footerReference r:id="rId6" w:type="default"/>
          <w:footnotePr>
            <w:numFmt w:val="decimalEnclosedCircleChinese"/>
            <w:numRestart w:val="eachPage"/>
          </w:footnotePr>
          <w:pgSz w:w="11906" w:h="16838"/>
          <w:pgMar w:top="1440" w:right="1800" w:bottom="1440" w:left="1800" w:header="851" w:footer="992" w:gutter="0"/>
          <w:pgNumType w:fmt="upperRoman"/>
          <w:cols w:space="425" w:num="1"/>
          <w:docGrid w:type="lines" w:linePitch="312" w:charSpace="0"/>
        </w:sectPr>
      </w:pPr>
    </w:p>
    <w:p w14:paraId="10DF112B">
      <w:pPr>
        <w:spacing w:before="960" w:after="480" w:line="300" w:lineRule="auto"/>
        <w:jc w:val="center"/>
        <w:outlineLvl w:val="0"/>
        <w:rPr>
          <w:rFonts w:eastAsia="黑体"/>
          <w:b/>
          <w:bCs/>
          <w:sz w:val="32"/>
          <w:szCs w:val="32"/>
        </w:rPr>
      </w:pPr>
      <w:bookmarkStart w:id="1" w:name="_Toc13875"/>
      <w:commentRangeStart w:id="3"/>
      <w:r>
        <w:rPr>
          <w:rFonts w:eastAsia="黑体"/>
          <w:b/>
          <w:bCs/>
          <w:sz w:val="32"/>
          <w:szCs w:val="32"/>
        </w:rPr>
        <w:t>Abstract</w:t>
      </w:r>
      <w:commentRangeEnd w:id="3"/>
      <w:r>
        <w:commentReference w:id="3"/>
      </w:r>
      <w:bookmarkEnd w:id="1"/>
    </w:p>
    <w:p w14:paraId="5E4A9242">
      <w:pPr>
        <w:spacing w:line="300" w:lineRule="auto"/>
        <w:ind w:firstLine="480" w:firstLineChars="200"/>
      </w:pPr>
      <w:r>
        <w:commentReference w:id="4"/>
      </w:r>
      <w: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183013E">
      <w:pPr>
        <w:spacing w:line="300" w:lineRule="auto"/>
        <w:ind w:firstLine="480" w:firstLineChars="200"/>
      </w:pPr>
      <w:r>
        <w:t>Second paragraph text text text text text text text text text text text text text text, text text text text text text text, text text text text text text text text text text text text text text. Text text text text text text text text text text text text text text text, text text text text text. Second paragraph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FBA240E">
      <w:pPr>
        <w:spacing w:line="300" w:lineRule="auto"/>
        <w:ind w:firstLine="480" w:firstLineChars="200"/>
      </w:pPr>
    </w:p>
    <w:p w14:paraId="772DDBD2">
      <w:pPr>
        <w:spacing w:line="300" w:lineRule="auto"/>
        <w:ind w:left="1428" w:hanging="1428" w:hangingChars="595"/>
      </w:pPr>
      <w:r>
        <w:commentReference w:id="5"/>
      </w:r>
      <w:r>
        <w:rPr>
          <w:b/>
          <w:bCs/>
        </w:rPr>
        <w:t>Key words:</w:t>
      </w:r>
      <w:r>
        <w:t xml:space="preserve"> keywords1; keywords2; keywords3; keywords4 </w:t>
      </w:r>
    </w:p>
    <w:p w14:paraId="3D62B53B">
      <w:pPr>
        <w:spacing w:before="960" w:after="480" w:line="300" w:lineRule="auto"/>
        <w:jc w:val="center"/>
        <w:rPr>
          <w:rFonts w:hint="eastAsia" w:ascii="黑体" w:hAnsi="黑体" w:eastAsia="黑体"/>
          <w:sz w:val="32"/>
          <w:szCs w:val="32"/>
        </w:rPr>
        <w:sectPr>
          <w:footnotePr>
            <w:numFmt w:val="decimalEnclosedCircleChinese"/>
            <w:numRestart w:val="eachPage"/>
          </w:footnotePr>
          <w:pgSz w:w="11906" w:h="16838"/>
          <w:pgMar w:top="1440" w:right="1800" w:bottom="1440" w:left="1800" w:header="851" w:footer="992" w:gutter="0"/>
          <w:pgNumType w:fmt="upperRoman"/>
          <w:cols w:space="425" w:num="1"/>
          <w:docGrid w:type="lines" w:linePitch="312" w:charSpace="0"/>
        </w:sectPr>
      </w:pPr>
    </w:p>
    <w:p w14:paraId="52F28846">
      <w:pPr>
        <w:spacing w:before="960" w:after="480" w:line="300" w:lineRule="auto"/>
        <w:jc w:val="center"/>
        <w:outlineLvl w:val="0"/>
        <w:rPr>
          <w:rFonts w:eastAsia="黑体"/>
          <w:sz w:val="32"/>
          <w:szCs w:val="32"/>
        </w:rPr>
      </w:pPr>
      <w:commentRangeStart w:id="6"/>
      <w:bookmarkStart w:id="2" w:name="_Toc19581"/>
      <w:r>
        <w:rPr>
          <w:rFonts w:hint="eastAsia" w:eastAsia="黑体"/>
          <w:sz w:val="32"/>
          <w:szCs w:val="32"/>
        </w:rPr>
        <w:t>目    录</w:t>
      </w:r>
      <w:commentRangeEnd w:id="6"/>
      <w:r>
        <w:commentReference w:id="6"/>
      </w:r>
      <w:bookmarkEnd w:id="2"/>
    </w:p>
    <w:p w14:paraId="4685F16E">
      <w:pPr>
        <w:pStyle w:val="15"/>
        <w:tabs>
          <w:tab w:val="right" w:leader="dot" w:pos="8306"/>
        </w:tabs>
      </w:pPr>
      <w:r>
        <w:fldChar w:fldCharType="begin"/>
      </w:r>
      <w:r>
        <w:instrText xml:space="preserve">TOC \o "1-3" \h \u </w:instrText>
      </w:r>
      <w:r>
        <w:fldChar w:fldCharType="separate"/>
      </w:r>
      <w:r>
        <w:fldChar w:fldCharType="begin"/>
      </w:r>
      <w:r>
        <w:instrText xml:space="preserve"> HYPERLINK \l _Toc29336 </w:instrText>
      </w:r>
      <w:r>
        <w:fldChar w:fldCharType="separate"/>
      </w:r>
      <w:r>
        <w:rPr>
          <w:rFonts w:eastAsia="黑体"/>
          <w:szCs w:val="32"/>
        </w:rPr>
        <w:t>摘    要</w:t>
      </w:r>
      <w:r>
        <w:tab/>
      </w:r>
      <w:r>
        <w:fldChar w:fldCharType="begin"/>
      </w:r>
      <w:r>
        <w:instrText xml:space="preserve"> PAGEREF _Toc29336 \h </w:instrText>
      </w:r>
      <w:r>
        <w:fldChar w:fldCharType="separate"/>
      </w:r>
      <w:r>
        <w:t>I</w:t>
      </w:r>
      <w:r>
        <w:fldChar w:fldCharType="end"/>
      </w:r>
      <w:r>
        <w:fldChar w:fldCharType="end"/>
      </w:r>
    </w:p>
    <w:p w14:paraId="76F584F1">
      <w:pPr>
        <w:pStyle w:val="15"/>
        <w:tabs>
          <w:tab w:val="right" w:leader="dot" w:pos="8306"/>
        </w:tabs>
      </w:pPr>
      <w:r>
        <w:fldChar w:fldCharType="begin"/>
      </w:r>
      <w:r>
        <w:instrText xml:space="preserve"> HYPERLINK \l _Toc13875 </w:instrText>
      </w:r>
      <w:r>
        <w:fldChar w:fldCharType="separate"/>
      </w:r>
      <w:r>
        <w:rPr>
          <w:rFonts w:eastAsia="黑体"/>
          <w:bCs/>
          <w:szCs w:val="32"/>
        </w:rPr>
        <w:t>Abstract</w:t>
      </w:r>
      <w:r>
        <w:tab/>
      </w:r>
      <w:r>
        <w:fldChar w:fldCharType="begin"/>
      </w:r>
      <w:r>
        <w:instrText xml:space="preserve"> PAGEREF _Toc13875 \h </w:instrText>
      </w:r>
      <w:r>
        <w:fldChar w:fldCharType="separate"/>
      </w:r>
      <w:r>
        <w:t>II</w:t>
      </w:r>
      <w:r>
        <w:fldChar w:fldCharType="end"/>
      </w:r>
      <w:r>
        <w:fldChar w:fldCharType="end"/>
      </w:r>
    </w:p>
    <w:p w14:paraId="3DB146DF">
      <w:pPr>
        <w:pStyle w:val="15"/>
        <w:tabs>
          <w:tab w:val="right" w:leader="dot" w:pos="8306"/>
        </w:tabs>
      </w:pPr>
      <w:r>
        <w:fldChar w:fldCharType="begin"/>
      </w:r>
      <w:r>
        <w:instrText xml:space="preserve"> HYPERLINK \l _Toc19581 </w:instrText>
      </w:r>
      <w:r>
        <w:fldChar w:fldCharType="separate"/>
      </w:r>
      <w:r>
        <w:rPr>
          <w:rFonts w:hint="eastAsia" w:eastAsia="黑体"/>
          <w:szCs w:val="32"/>
        </w:rPr>
        <w:t>目    录</w:t>
      </w:r>
      <w:r>
        <w:tab/>
      </w:r>
      <w:r>
        <w:fldChar w:fldCharType="begin"/>
      </w:r>
      <w:r>
        <w:instrText xml:space="preserve"> PAGEREF _Toc19581 \h </w:instrText>
      </w:r>
      <w:r>
        <w:fldChar w:fldCharType="separate"/>
      </w:r>
      <w:r>
        <w:t>III</w:t>
      </w:r>
      <w:r>
        <w:fldChar w:fldCharType="end"/>
      </w:r>
      <w:r>
        <w:fldChar w:fldCharType="end"/>
      </w:r>
    </w:p>
    <w:p w14:paraId="41B34AC4">
      <w:pPr>
        <w:pStyle w:val="15"/>
        <w:tabs>
          <w:tab w:val="right" w:leader="dot" w:pos="8306"/>
        </w:tabs>
      </w:pPr>
      <w:r>
        <w:fldChar w:fldCharType="begin"/>
      </w:r>
      <w:r>
        <w:instrText xml:space="preserve"> HYPERLINK \l _Toc26751 </w:instrText>
      </w:r>
      <w:r>
        <w:fldChar w:fldCharType="separate"/>
      </w:r>
      <w:r>
        <w:rPr>
          <w:rFonts w:hint="eastAsia"/>
          <w:lang w:val="en-US" w:eastAsia="zh-CN"/>
        </w:rPr>
        <w:t>一、</w:t>
      </w:r>
      <w:r>
        <w:rPr>
          <w:rFonts w:eastAsia="黑体"/>
          <w:szCs w:val="32"/>
        </w:rPr>
        <w:t>标题</w:t>
      </w:r>
      <w:r>
        <w:tab/>
      </w:r>
      <w:r>
        <w:fldChar w:fldCharType="begin"/>
      </w:r>
      <w:r>
        <w:instrText xml:space="preserve"> PAGEREF _Toc26751 \h </w:instrText>
      </w:r>
      <w:r>
        <w:fldChar w:fldCharType="separate"/>
      </w:r>
      <w:r>
        <w:t>1</w:t>
      </w:r>
      <w:r>
        <w:fldChar w:fldCharType="end"/>
      </w:r>
      <w:r>
        <w:fldChar w:fldCharType="end"/>
      </w:r>
    </w:p>
    <w:p w14:paraId="17DDA09A">
      <w:pPr>
        <w:pStyle w:val="18"/>
        <w:keepNext w:val="0"/>
        <w:keepLines w:val="0"/>
        <w:pageBreakBefore w:val="0"/>
        <w:widowControl w:val="0"/>
        <w:tabs>
          <w:tab w:val="right" w:leader="dot" w:pos="8306"/>
        </w:tabs>
        <w:kinsoku/>
        <w:wordWrap/>
        <w:overflowPunct/>
        <w:topLinePunct w:val="0"/>
        <w:autoSpaceDE/>
        <w:autoSpaceDN/>
        <w:bidi w:val="0"/>
        <w:adjustRightInd/>
        <w:snapToGrid/>
        <w:ind w:left="240" w:leftChars="100"/>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_Toc12616 </w:instrText>
      </w:r>
      <w:r>
        <w:rPr>
          <w:rFonts w:hint="default" w:ascii="Times New Roman" w:hAnsi="Times New Roman" w:eastAsia="宋体" w:cs="Times New Roman"/>
        </w:rPr>
        <w:fldChar w:fldCharType="separate"/>
      </w:r>
      <w:r>
        <w:rPr>
          <w:rFonts w:hint="eastAsia" w:cs="Times New Roman"/>
          <w:lang w:eastAsia="zh-CN"/>
        </w:rPr>
        <w:t>（</w:t>
      </w:r>
      <w:r>
        <w:rPr>
          <w:rFonts w:hint="eastAsia" w:cs="Times New Roman"/>
          <w:lang w:val="en-US" w:eastAsia="zh-CN"/>
        </w:rPr>
        <w:t>一</w:t>
      </w:r>
      <w:r>
        <w:rPr>
          <w:rFonts w:hint="eastAsia" w:cs="Times New Roman"/>
          <w:lang w:eastAsia="zh-CN"/>
        </w:rPr>
        <w:t>）</w:t>
      </w:r>
      <w:r>
        <w:rPr>
          <w:rFonts w:hint="default" w:ascii="Times New Roman" w:hAnsi="Times New Roman" w:eastAsia="宋体" w:cs="Times New Roman"/>
          <w:szCs w:val="28"/>
        </w:rPr>
        <w:t>标题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_Toc12616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137A232">
      <w:pPr>
        <w:pStyle w:val="12"/>
        <w:keepNext w:val="0"/>
        <w:keepLines w:val="0"/>
        <w:pageBreakBefore w:val="0"/>
        <w:widowControl w:val="0"/>
        <w:tabs>
          <w:tab w:val="right" w:leader="dot" w:pos="8306"/>
        </w:tabs>
        <w:kinsoku/>
        <w:wordWrap/>
        <w:overflowPunct/>
        <w:topLinePunct w:val="0"/>
        <w:autoSpaceDE/>
        <w:autoSpaceDN/>
        <w:bidi w:val="0"/>
        <w:adjustRightInd/>
        <w:snapToGrid/>
        <w:ind w:left="0" w:leftChars="0" w:firstLine="480" w:firstLineChars="200"/>
        <w:textAlignment w:val="auto"/>
      </w:pPr>
      <w:r>
        <w:fldChar w:fldCharType="begin"/>
      </w:r>
      <w:r>
        <w:instrText xml:space="preserve"> HYPERLINK \l _Toc5162 </w:instrText>
      </w:r>
      <w:r>
        <w:fldChar w:fldCharType="separate"/>
      </w:r>
      <w:r>
        <w:rPr>
          <w:rFonts w:hint="eastAsia"/>
          <w:lang w:val="en-US" w:eastAsia="zh-CN"/>
        </w:rPr>
        <w:t>1.</w:t>
      </w:r>
      <w:r>
        <w:rPr>
          <w:rFonts w:hint="eastAsia"/>
          <w:bCs/>
        </w:rPr>
        <w:t>标题</w:t>
      </w:r>
      <w:r>
        <w:tab/>
      </w:r>
      <w:r>
        <w:fldChar w:fldCharType="begin"/>
      </w:r>
      <w:r>
        <w:instrText xml:space="preserve"> PAGEREF _Toc5162 \h </w:instrText>
      </w:r>
      <w:r>
        <w:fldChar w:fldCharType="separate"/>
      </w:r>
      <w:r>
        <w:t>2</w:t>
      </w:r>
      <w:r>
        <w:fldChar w:fldCharType="end"/>
      </w:r>
      <w:r>
        <w:fldChar w:fldCharType="end"/>
      </w:r>
    </w:p>
    <w:p w14:paraId="06DE042F">
      <w:pPr>
        <w:pStyle w:val="12"/>
        <w:keepNext w:val="0"/>
        <w:keepLines w:val="0"/>
        <w:pageBreakBefore w:val="0"/>
        <w:widowControl w:val="0"/>
        <w:tabs>
          <w:tab w:val="right" w:leader="dot" w:pos="8306"/>
        </w:tabs>
        <w:kinsoku/>
        <w:wordWrap/>
        <w:overflowPunct/>
        <w:topLinePunct w:val="0"/>
        <w:autoSpaceDE/>
        <w:autoSpaceDN/>
        <w:bidi w:val="0"/>
        <w:adjustRightInd/>
        <w:snapToGrid/>
        <w:ind w:left="0" w:leftChars="0" w:firstLine="480" w:firstLineChars="200"/>
        <w:textAlignment w:val="auto"/>
      </w:pPr>
      <w:r>
        <w:fldChar w:fldCharType="begin"/>
      </w:r>
      <w:r>
        <w:instrText xml:space="preserve"> HYPERLINK \l _Toc14527 </w:instrText>
      </w:r>
      <w:r>
        <w:fldChar w:fldCharType="separate"/>
      </w:r>
      <w:r>
        <w:rPr>
          <w:rFonts w:hint="eastAsia"/>
          <w:lang w:val="en-US" w:eastAsia="zh-CN"/>
        </w:rPr>
        <w:t>2.</w:t>
      </w:r>
      <w:r>
        <w:rPr>
          <w:rFonts w:hint="eastAsia"/>
          <w:bCs/>
        </w:rPr>
        <w:t>标题</w:t>
      </w:r>
      <w:r>
        <w:tab/>
      </w:r>
      <w:r>
        <w:fldChar w:fldCharType="begin"/>
      </w:r>
      <w:r>
        <w:instrText xml:space="preserve"> PAGEREF _Toc14527 \h </w:instrText>
      </w:r>
      <w:r>
        <w:fldChar w:fldCharType="separate"/>
      </w:r>
      <w:r>
        <w:t>3</w:t>
      </w:r>
      <w:r>
        <w:fldChar w:fldCharType="end"/>
      </w:r>
      <w:r>
        <w:fldChar w:fldCharType="end"/>
      </w:r>
    </w:p>
    <w:p w14:paraId="53BA618E">
      <w:pPr>
        <w:pStyle w:val="12"/>
        <w:keepNext w:val="0"/>
        <w:keepLines w:val="0"/>
        <w:pageBreakBefore w:val="0"/>
        <w:widowControl w:val="0"/>
        <w:tabs>
          <w:tab w:val="right" w:leader="dot" w:pos="8306"/>
        </w:tabs>
        <w:kinsoku/>
        <w:wordWrap/>
        <w:overflowPunct/>
        <w:topLinePunct w:val="0"/>
        <w:autoSpaceDE/>
        <w:autoSpaceDN/>
        <w:bidi w:val="0"/>
        <w:adjustRightInd/>
        <w:snapToGrid/>
        <w:ind w:left="0" w:leftChars="0" w:firstLine="480" w:firstLineChars="200"/>
        <w:textAlignment w:val="auto"/>
      </w:pPr>
      <w:r>
        <w:fldChar w:fldCharType="begin"/>
      </w:r>
      <w:r>
        <w:instrText xml:space="preserve"> HYPERLINK \l _Toc5250 </w:instrText>
      </w:r>
      <w:r>
        <w:fldChar w:fldCharType="separate"/>
      </w:r>
      <w:r>
        <w:rPr>
          <w:rFonts w:hint="eastAsia"/>
          <w:lang w:val="en-US" w:eastAsia="zh-CN"/>
        </w:rPr>
        <w:t>3.</w:t>
      </w:r>
      <w:r>
        <w:rPr>
          <w:rFonts w:hint="eastAsia"/>
          <w:bCs/>
        </w:rPr>
        <w:t>标题</w:t>
      </w:r>
      <w:r>
        <w:tab/>
      </w:r>
      <w:r>
        <w:rPr>
          <w:rFonts w:hint="eastAsia"/>
          <w:lang w:val="en-US" w:eastAsia="zh-CN"/>
        </w:rPr>
        <w:t>3</w:t>
      </w:r>
      <w:r>
        <w:fldChar w:fldCharType="end"/>
      </w:r>
    </w:p>
    <w:p w14:paraId="762FF94B">
      <w:pPr>
        <w:pStyle w:val="18"/>
        <w:keepNext w:val="0"/>
        <w:keepLines w:val="0"/>
        <w:pageBreakBefore w:val="0"/>
        <w:widowControl w:val="0"/>
        <w:tabs>
          <w:tab w:val="right" w:leader="dot" w:pos="8306"/>
        </w:tabs>
        <w:kinsoku/>
        <w:wordWrap/>
        <w:overflowPunct/>
        <w:topLinePunct w:val="0"/>
        <w:autoSpaceDE/>
        <w:autoSpaceDN/>
        <w:bidi w:val="0"/>
        <w:adjustRightInd/>
        <w:snapToGrid/>
        <w:ind w:left="240" w:leftChars="100"/>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_Toc20775 </w:instrText>
      </w:r>
      <w:r>
        <w:rPr>
          <w:rFonts w:hint="default" w:ascii="Times New Roman" w:hAnsi="Times New Roman" w:eastAsia="宋体" w:cs="Times New Roman"/>
        </w:rPr>
        <w:fldChar w:fldCharType="separate"/>
      </w:r>
      <w:r>
        <w:rPr>
          <w:rFonts w:hint="eastAsia" w:cs="Times New Roman"/>
          <w:lang w:eastAsia="zh-CN"/>
        </w:rPr>
        <w:t>（</w:t>
      </w:r>
      <w:r>
        <w:rPr>
          <w:rFonts w:hint="eastAsia" w:cs="Times New Roman"/>
          <w:lang w:val="en-US" w:eastAsia="zh-CN"/>
        </w:rPr>
        <w:t>二</w:t>
      </w:r>
      <w:r>
        <w:rPr>
          <w:rFonts w:hint="eastAsia" w:cs="Times New Roman"/>
          <w:lang w:eastAsia="zh-CN"/>
        </w:rPr>
        <w:t>）</w:t>
      </w:r>
      <w:r>
        <w:rPr>
          <w:rFonts w:hint="default" w:ascii="Times New Roman" w:hAnsi="Times New Roman" w:eastAsia="宋体" w:cs="Times New Roman"/>
        </w:rPr>
        <w:t>标题</w:t>
      </w:r>
      <w:r>
        <w:rPr>
          <w:rFonts w:hint="default" w:ascii="Times New Roman" w:hAnsi="Times New Roman" w:eastAsia="宋体" w:cs="Times New Roman"/>
        </w:rPr>
        <w:tab/>
      </w:r>
      <w:r>
        <w:rPr>
          <w:rFonts w:hint="eastAsia" w:cs="Times New Roman"/>
          <w:lang w:val="en-US" w:eastAsia="zh-CN"/>
        </w:rPr>
        <w:t>3</w:t>
      </w:r>
      <w:r>
        <w:rPr>
          <w:rFonts w:hint="default" w:ascii="Times New Roman" w:hAnsi="Times New Roman" w:eastAsia="宋体" w:cs="Times New Roman"/>
        </w:rPr>
        <w:fldChar w:fldCharType="end"/>
      </w:r>
    </w:p>
    <w:p w14:paraId="7A34CC61">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_Toc26140 </w:instrText>
      </w:r>
      <w:r>
        <w:rPr>
          <w:rFonts w:hint="eastAsia"/>
          <w:bCs/>
          <w:lang w:eastAsia="zh-CN"/>
        </w:rPr>
        <w:fldChar w:fldCharType="separate"/>
      </w:r>
      <w:r>
        <w:rPr>
          <w:rFonts w:hint="eastAsia"/>
          <w:bCs/>
          <w:lang w:val="en-US" w:eastAsia="zh-CN"/>
        </w:rPr>
        <w:t>1.</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_Toc26140 \h </w:instrText>
      </w:r>
      <w:r>
        <w:rPr>
          <w:rFonts w:hint="eastAsia"/>
          <w:bCs/>
          <w:lang w:eastAsia="zh-CN"/>
        </w:rPr>
        <w:fldChar w:fldCharType="separate"/>
      </w:r>
      <w:r>
        <w:rPr>
          <w:rFonts w:hint="eastAsia"/>
          <w:bCs/>
          <w:lang w:eastAsia="zh-CN"/>
        </w:rPr>
        <w:t>4</w:t>
      </w:r>
      <w:r>
        <w:rPr>
          <w:rFonts w:hint="eastAsia"/>
          <w:bCs/>
          <w:lang w:eastAsia="zh-CN"/>
        </w:rPr>
        <w:fldChar w:fldCharType="end"/>
      </w:r>
      <w:r>
        <w:rPr>
          <w:rFonts w:hint="eastAsia"/>
          <w:bCs/>
          <w:lang w:eastAsia="zh-CN"/>
        </w:rPr>
        <w:fldChar w:fldCharType="end"/>
      </w:r>
    </w:p>
    <w:p w14:paraId="3B902488">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_Toc22146 </w:instrText>
      </w:r>
      <w:r>
        <w:rPr>
          <w:rFonts w:hint="eastAsia"/>
          <w:bCs/>
          <w:lang w:eastAsia="zh-CN"/>
        </w:rPr>
        <w:fldChar w:fldCharType="separate"/>
      </w:r>
      <w:r>
        <w:rPr>
          <w:rFonts w:hint="eastAsia"/>
          <w:bCs/>
          <w:lang w:val="en-US" w:eastAsia="zh-CN"/>
        </w:rPr>
        <w:t>2.</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_Toc22146 \h </w:instrText>
      </w:r>
      <w:r>
        <w:rPr>
          <w:rFonts w:hint="eastAsia"/>
          <w:bCs/>
          <w:lang w:eastAsia="zh-CN"/>
        </w:rPr>
        <w:fldChar w:fldCharType="separate"/>
      </w:r>
      <w:r>
        <w:rPr>
          <w:rFonts w:hint="eastAsia"/>
          <w:bCs/>
          <w:lang w:eastAsia="zh-CN"/>
        </w:rPr>
        <w:t>4</w:t>
      </w:r>
      <w:r>
        <w:rPr>
          <w:rFonts w:hint="eastAsia"/>
          <w:bCs/>
          <w:lang w:eastAsia="zh-CN"/>
        </w:rPr>
        <w:fldChar w:fldCharType="end"/>
      </w:r>
      <w:r>
        <w:rPr>
          <w:rFonts w:hint="eastAsia"/>
          <w:bCs/>
          <w:lang w:eastAsia="zh-CN"/>
        </w:rPr>
        <w:fldChar w:fldCharType="end"/>
      </w:r>
    </w:p>
    <w:p w14:paraId="1BE8B66F">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_Toc1967 </w:instrText>
      </w:r>
      <w:r>
        <w:rPr>
          <w:rFonts w:hint="eastAsia"/>
          <w:bCs/>
          <w:lang w:eastAsia="zh-CN"/>
        </w:rPr>
        <w:fldChar w:fldCharType="separate"/>
      </w:r>
      <w:r>
        <w:rPr>
          <w:rFonts w:hint="eastAsia"/>
          <w:bCs/>
          <w:lang w:val="en-US" w:eastAsia="zh-CN"/>
        </w:rPr>
        <w:t>3.</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_Toc1967 \h </w:instrText>
      </w:r>
      <w:r>
        <w:rPr>
          <w:rFonts w:hint="eastAsia"/>
          <w:bCs/>
          <w:lang w:eastAsia="zh-CN"/>
        </w:rPr>
        <w:fldChar w:fldCharType="separate"/>
      </w:r>
      <w:r>
        <w:rPr>
          <w:rFonts w:hint="eastAsia"/>
          <w:bCs/>
          <w:lang w:eastAsia="zh-CN"/>
        </w:rPr>
        <w:t>5</w:t>
      </w:r>
      <w:r>
        <w:rPr>
          <w:rFonts w:hint="eastAsia"/>
          <w:bCs/>
          <w:lang w:eastAsia="zh-CN"/>
        </w:rPr>
        <w:fldChar w:fldCharType="end"/>
      </w:r>
      <w:r>
        <w:rPr>
          <w:rFonts w:hint="eastAsia"/>
          <w:bCs/>
          <w:lang w:eastAsia="zh-CN"/>
        </w:rPr>
        <w:fldChar w:fldCharType="end"/>
      </w:r>
    </w:p>
    <w:p w14:paraId="64FC3023">
      <w:pPr>
        <w:pStyle w:val="18"/>
        <w:keepNext w:val="0"/>
        <w:keepLines w:val="0"/>
        <w:pageBreakBefore w:val="0"/>
        <w:widowControl w:val="0"/>
        <w:tabs>
          <w:tab w:val="right" w:leader="dot" w:pos="8306"/>
        </w:tabs>
        <w:kinsoku/>
        <w:wordWrap/>
        <w:overflowPunct/>
        <w:topLinePunct w:val="0"/>
        <w:autoSpaceDE/>
        <w:autoSpaceDN/>
        <w:bidi w:val="0"/>
        <w:adjustRightInd/>
        <w:snapToGrid/>
        <w:ind w:left="240" w:leftChars="100"/>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_Toc31872 </w:instrText>
      </w:r>
      <w:r>
        <w:rPr>
          <w:rFonts w:hint="default" w:ascii="Times New Roman" w:hAnsi="Times New Roman" w:eastAsia="宋体" w:cs="Times New Roman"/>
        </w:rPr>
        <w:fldChar w:fldCharType="separate"/>
      </w:r>
      <w:r>
        <w:rPr>
          <w:rFonts w:hint="eastAsia" w:cs="Times New Roman"/>
          <w:lang w:eastAsia="zh-CN"/>
        </w:rPr>
        <w:t>（</w:t>
      </w:r>
      <w:r>
        <w:rPr>
          <w:rFonts w:hint="eastAsia" w:cs="Times New Roman"/>
          <w:lang w:val="en-US" w:eastAsia="zh-CN"/>
        </w:rPr>
        <w:t>三</w:t>
      </w:r>
      <w:r>
        <w:rPr>
          <w:rFonts w:hint="eastAsia" w:cs="Times New Roman"/>
          <w:lang w:eastAsia="zh-CN"/>
        </w:rPr>
        <w:t>）</w:t>
      </w:r>
      <w:r>
        <w:rPr>
          <w:rFonts w:hint="default" w:ascii="Times New Roman" w:hAnsi="Times New Roman" w:eastAsia="宋体" w:cs="Times New Roman"/>
        </w:rPr>
        <w:t>标题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_Toc31872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618FF80">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_Toc5809 </w:instrText>
      </w:r>
      <w:r>
        <w:rPr>
          <w:rFonts w:hint="eastAsia"/>
          <w:bCs/>
          <w:lang w:eastAsia="zh-CN"/>
        </w:rPr>
        <w:fldChar w:fldCharType="separate"/>
      </w:r>
      <w:r>
        <w:rPr>
          <w:rFonts w:hint="eastAsia"/>
          <w:bCs/>
          <w:lang w:val="en-US" w:eastAsia="zh-CN"/>
        </w:rPr>
        <w:t>1.</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_Toc5809 \h </w:instrText>
      </w:r>
      <w:r>
        <w:rPr>
          <w:rFonts w:hint="eastAsia"/>
          <w:bCs/>
          <w:lang w:eastAsia="zh-CN"/>
        </w:rPr>
        <w:fldChar w:fldCharType="separate"/>
      </w:r>
      <w:r>
        <w:rPr>
          <w:rFonts w:hint="eastAsia"/>
          <w:bCs/>
          <w:lang w:eastAsia="zh-CN"/>
        </w:rPr>
        <w:t>5</w:t>
      </w:r>
      <w:r>
        <w:rPr>
          <w:rFonts w:hint="eastAsia"/>
          <w:bCs/>
          <w:lang w:eastAsia="zh-CN"/>
        </w:rPr>
        <w:fldChar w:fldCharType="end"/>
      </w:r>
      <w:r>
        <w:rPr>
          <w:rFonts w:hint="eastAsia"/>
          <w:bCs/>
          <w:lang w:eastAsia="zh-CN"/>
        </w:rPr>
        <w:fldChar w:fldCharType="end"/>
      </w:r>
    </w:p>
    <w:p w14:paraId="68410960">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_Toc26908 </w:instrText>
      </w:r>
      <w:r>
        <w:rPr>
          <w:rFonts w:hint="eastAsia"/>
          <w:bCs/>
          <w:lang w:eastAsia="zh-CN"/>
        </w:rPr>
        <w:fldChar w:fldCharType="separate"/>
      </w:r>
      <w:r>
        <w:rPr>
          <w:rFonts w:hint="eastAsia"/>
          <w:bCs/>
          <w:lang w:val="en-US" w:eastAsia="zh-CN"/>
        </w:rPr>
        <w:t>2.</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_Toc26908 \h </w:instrText>
      </w:r>
      <w:r>
        <w:rPr>
          <w:rFonts w:hint="eastAsia"/>
          <w:bCs/>
          <w:lang w:eastAsia="zh-CN"/>
        </w:rPr>
        <w:fldChar w:fldCharType="separate"/>
      </w:r>
      <w:r>
        <w:rPr>
          <w:rFonts w:hint="eastAsia"/>
          <w:bCs/>
          <w:lang w:eastAsia="zh-CN"/>
        </w:rPr>
        <w:t>5</w:t>
      </w:r>
      <w:r>
        <w:rPr>
          <w:rFonts w:hint="eastAsia"/>
          <w:bCs/>
          <w:lang w:eastAsia="zh-CN"/>
        </w:rPr>
        <w:fldChar w:fldCharType="end"/>
      </w:r>
      <w:r>
        <w:rPr>
          <w:rFonts w:hint="eastAsia"/>
          <w:bCs/>
          <w:lang w:eastAsia="zh-CN"/>
        </w:rPr>
        <w:fldChar w:fldCharType="end"/>
      </w:r>
    </w:p>
    <w:p w14:paraId="22E3D211">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_Toc11794 </w:instrText>
      </w:r>
      <w:r>
        <w:rPr>
          <w:rFonts w:hint="eastAsia"/>
          <w:bCs/>
          <w:lang w:eastAsia="zh-CN"/>
        </w:rPr>
        <w:fldChar w:fldCharType="separate"/>
      </w:r>
      <w:r>
        <w:rPr>
          <w:rFonts w:hint="eastAsia"/>
          <w:bCs/>
          <w:lang w:val="en-US" w:eastAsia="zh-CN"/>
        </w:rPr>
        <w:t>3.</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_Toc11794 \h </w:instrText>
      </w:r>
      <w:r>
        <w:rPr>
          <w:rFonts w:hint="eastAsia"/>
          <w:bCs/>
          <w:lang w:eastAsia="zh-CN"/>
        </w:rPr>
        <w:fldChar w:fldCharType="separate"/>
      </w:r>
      <w:r>
        <w:rPr>
          <w:rFonts w:hint="eastAsia"/>
          <w:bCs/>
          <w:lang w:eastAsia="zh-CN"/>
        </w:rPr>
        <w:t>5</w:t>
      </w:r>
      <w:r>
        <w:rPr>
          <w:rFonts w:hint="eastAsia"/>
          <w:bCs/>
          <w:lang w:eastAsia="zh-CN"/>
        </w:rPr>
        <w:fldChar w:fldCharType="end"/>
      </w:r>
      <w:r>
        <w:rPr>
          <w:rFonts w:hint="eastAsia"/>
          <w:bCs/>
          <w:lang w:eastAsia="zh-CN"/>
        </w:rPr>
        <w:fldChar w:fldCharType="end"/>
      </w:r>
    </w:p>
    <w:p w14:paraId="11F0A98F">
      <w:pPr>
        <w:pStyle w:val="15"/>
        <w:tabs>
          <w:tab w:val="right" w:leader="dot" w:pos="8306"/>
        </w:tabs>
      </w:pPr>
      <w:r>
        <w:fldChar w:fldCharType="begin"/>
      </w:r>
      <w:r>
        <w:instrText xml:space="preserve"> HYPERLINK \l _Toc3326 </w:instrText>
      </w:r>
      <w:r>
        <w:fldChar w:fldCharType="separate"/>
      </w:r>
      <w:r>
        <w:rPr>
          <w:rFonts w:hint="eastAsia"/>
          <w:lang w:val="en-US" w:eastAsia="zh-CN"/>
        </w:rPr>
        <w:t>二、</w:t>
      </w:r>
      <w:r>
        <w:rPr>
          <w:rFonts w:eastAsia="黑体"/>
          <w:szCs w:val="32"/>
        </w:rPr>
        <w:t>标题</w:t>
      </w:r>
      <w:r>
        <w:tab/>
      </w:r>
      <w:r>
        <w:fldChar w:fldCharType="begin"/>
      </w:r>
      <w:r>
        <w:instrText xml:space="preserve"> PAGEREF _Toc3326 \h </w:instrText>
      </w:r>
      <w:r>
        <w:fldChar w:fldCharType="separate"/>
      </w:r>
      <w:r>
        <w:t>6</w:t>
      </w:r>
      <w:r>
        <w:fldChar w:fldCharType="end"/>
      </w:r>
      <w:r>
        <w:fldChar w:fldCharType="end"/>
      </w:r>
    </w:p>
    <w:p w14:paraId="25F50790">
      <w:pPr>
        <w:pStyle w:val="18"/>
        <w:keepNext w:val="0"/>
        <w:keepLines w:val="0"/>
        <w:pageBreakBefore w:val="0"/>
        <w:widowControl w:val="0"/>
        <w:tabs>
          <w:tab w:val="right" w:leader="dot" w:pos="8306"/>
        </w:tabs>
        <w:kinsoku/>
        <w:wordWrap/>
        <w:overflowPunct/>
        <w:topLinePunct w:val="0"/>
        <w:autoSpaceDE/>
        <w:autoSpaceDN/>
        <w:bidi w:val="0"/>
        <w:adjustRightInd/>
        <w:snapToGrid/>
        <w:ind w:left="240" w:leftChars="100"/>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一</w:t>
      </w:r>
      <w:r>
        <w:rPr>
          <w:rFonts w:hint="eastAsia" w:cs="Times New Roman"/>
          <w:lang w:eastAsia="zh-C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_Toc32641 </w:instrText>
      </w:r>
      <w:r>
        <w:rPr>
          <w:rFonts w:hint="default" w:ascii="Times New Roman" w:hAnsi="Times New Roman" w:eastAsia="宋体" w:cs="Times New Roman"/>
        </w:rPr>
        <w:fldChar w:fldCharType="separate"/>
      </w:r>
      <w:r>
        <w:rPr>
          <w:rFonts w:hint="default" w:ascii="Times New Roman" w:hAnsi="Times New Roman" w:eastAsia="宋体" w:cs="Times New Roman"/>
        </w:rPr>
        <w:t>标题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_Toc32641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0D5A8887">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_Toc28697 </w:instrText>
      </w:r>
      <w:r>
        <w:rPr>
          <w:rFonts w:hint="eastAsia"/>
          <w:bCs/>
          <w:lang w:eastAsia="zh-CN"/>
        </w:rPr>
        <w:fldChar w:fldCharType="separate"/>
      </w:r>
      <w:r>
        <w:rPr>
          <w:rFonts w:hint="eastAsia"/>
          <w:bCs/>
          <w:lang w:val="en-US" w:eastAsia="zh-CN"/>
        </w:rPr>
        <w:t>1.</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_Toc28697 \h </w:instrText>
      </w:r>
      <w:r>
        <w:rPr>
          <w:rFonts w:hint="eastAsia"/>
          <w:bCs/>
          <w:lang w:eastAsia="zh-CN"/>
        </w:rPr>
        <w:fldChar w:fldCharType="separate"/>
      </w:r>
      <w:r>
        <w:rPr>
          <w:rFonts w:hint="eastAsia"/>
          <w:bCs/>
          <w:lang w:eastAsia="zh-CN"/>
        </w:rPr>
        <w:t>6</w:t>
      </w:r>
      <w:r>
        <w:rPr>
          <w:rFonts w:hint="eastAsia"/>
          <w:bCs/>
          <w:lang w:eastAsia="zh-CN"/>
        </w:rPr>
        <w:fldChar w:fldCharType="end"/>
      </w:r>
      <w:r>
        <w:rPr>
          <w:rFonts w:hint="eastAsia"/>
          <w:bCs/>
          <w:lang w:eastAsia="zh-CN"/>
        </w:rPr>
        <w:fldChar w:fldCharType="end"/>
      </w:r>
    </w:p>
    <w:p w14:paraId="4400264A">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_Toc9243 </w:instrText>
      </w:r>
      <w:r>
        <w:rPr>
          <w:rFonts w:hint="eastAsia"/>
          <w:bCs/>
          <w:lang w:eastAsia="zh-CN"/>
        </w:rPr>
        <w:fldChar w:fldCharType="separate"/>
      </w:r>
      <w:r>
        <w:rPr>
          <w:rFonts w:hint="eastAsia"/>
          <w:bCs/>
          <w:lang w:val="en-US" w:eastAsia="zh-CN"/>
        </w:rPr>
        <w:t>2.</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_Toc9243 \h </w:instrText>
      </w:r>
      <w:r>
        <w:rPr>
          <w:rFonts w:hint="eastAsia"/>
          <w:bCs/>
          <w:lang w:eastAsia="zh-CN"/>
        </w:rPr>
        <w:fldChar w:fldCharType="separate"/>
      </w:r>
      <w:r>
        <w:rPr>
          <w:rFonts w:hint="eastAsia"/>
          <w:bCs/>
          <w:lang w:eastAsia="zh-CN"/>
        </w:rPr>
        <w:t>6</w:t>
      </w:r>
      <w:r>
        <w:rPr>
          <w:rFonts w:hint="eastAsia"/>
          <w:bCs/>
          <w:lang w:eastAsia="zh-CN"/>
        </w:rPr>
        <w:fldChar w:fldCharType="end"/>
      </w:r>
      <w:r>
        <w:rPr>
          <w:rFonts w:hint="eastAsia"/>
          <w:bCs/>
          <w:lang w:eastAsia="zh-CN"/>
        </w:rPr>
        <w:fldChar w:fldCharType="end"/>
      </w:r>
    </w:p>
    <w:p w14:paraId="48162EF6">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pPr>
      <w:r>
        <w:rPr>
          <w:rFonts w:hint="eastAsia"/>
          <w:bCs/>
          <w:lang w:eastAsia="zh-CN"/>
        </w:rPr>
        <w:fldChar w:fldCharType="begin"/>
      </w:r>
      <w:r>
        <w:rPr>
          <w:rFonts w:hint="eastAsia"/>
          <w:bCs/>
          <w:lang w:eastAsia="zh-CN"/>
        </w:rPr>
        <w:instrText xml:space="preserve"> HYPERLINK \l _Toc7206 </w:instrText>
      </w:r>
      <w:r>
        <w:rPr>
          <w:rFonts w:hint="eastAsia"/>
          <w:bCs/>
          <w:lang w:eastAsia="zh-CN"/>
        </w:rPr>
        <w:fldChar w:fldCharType="separate"/>
      </w:r>
      <w:r>
        <w:rPr>
          <w:rFonts w:hint="eastAsia"/>
          <w:bCs/>
          <w:lang w:val="en-US" w:eastAsia="zh-CN"/>
        </w:rPr>
        <w:t>3.</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_Toc7206 \h </w:instrText>
      </w:r>
      <w:r>
        <w:rPr>
          <w:rFonts w:hint="eastAsia"/>
          <w:bCs/>
          <w:lang w:eastAsia="zh-CN"/>
        </w:rPr>
        <w:fldChar w:fldCharType="separate"/>
      </w:r>
      <w:r>
        <w:rPr>
          <w:rFonts w:hint="eastAsia"/>
          <w:bCs/>
          <w:lang w:eastAsia="zh-CN"/>
        </w:rPr>
        <w:t>6</w:t>
      </w:r>
      <w:r>
        <w:rPr>
          <w:rFonts w:hint="eastAsia"/>
          <w:bCs/>
          <w:lang w:eastAsia="zh-CN"/>
        </w:rPr>
        <w:fldChar w:fldCharType="end"/>
      </w:r>
      <w:r>
        <w:rPr>
          <w:rFonts w:hint="eastAsia"/>
          <w:bCs/>
          <w:lang w:eastAsia="zh-CN"/>
        </w:rPr>
        <w:fldChar w:fldCharType="end"/>
      </w:r>
    </w:p>
    <w:p w14:paraId="1FE38A48">
      <w:pPr>
        <w:pStyle w:val="15"/>
        <w:tabs>
          <w:tab w:val="right" w:leader="dot" w:pos="8306"/>
        </w:tabs>
      </w:pPr>
      <w:r>
        <w:fldChar w:fldCharType="begin"/>
      </w:r>
      <w:r>
        <w:instrText xml:space="preserve"> HYPERLINK \l _Toc18307 </w:instrText>
      </w:r>
      <w:r>
        <w:fldChar w:fldCharType="separate"/>
      </w:r>
      <w:r>
        <w:rPr>
          <w:rFonts w:hint="eastAsia"/>
          <w:lang w:val="en-US" w:eastAsia="zh-CN"/>
        </w:rPr>
        <w:t>三、</w:t>
      </w:r>
      <w:r>
        <w:rPr>
          <w:rFonts w:eastAsia="黑体"/>
          <w:szCs w:val="32"/>
        </w:rPr>
        <w:t>标题</w:t>
      </w:r>
      <w:r>
        <w:tab/>
      </w:r>
      <w:r>
        <w:fldChar w:fldCharType="begin"/>
      </w:r>
      <w:r>
        <w:instrText xml:space="preserve"> PAGEREF _Toc18307 \h </w:instrText>
      </w:r>
      <w:r>
        <w:fldChar w:fldCharType="separate"/>
      </w:r>
      <w:r>
        <w:t>7</w:t>
      </w:r>
      <w:r>
        <w:fldChar w:fldCharType="end"/>
      </w:r>
      <w:r>
        <w:fldChar w:fldCharType="end"/>
      </w:r>
    </w:p>
    <w:p w14:paraId="73C5B0D2">
      <w:pPr>
        <w:pStyle w:val="18"/>
        <w:keepNext w:val="0"/>
        <w:keepLines w:val="0"/>
        <w:pageBreakBefore w:val="0"/>
        <w:widowControl w:val="0"/>
        <w:tabs>
          <w:tab w:val="right" w:leader="dot" w:pos="8306"/>
        </w:tabs>
        <w:kinsoku/>
        <w:wordWrap/>
        <w:overflowPunct/>
        <w:topLinePunct w:val="0"/>
        <w:autoSpaceDE/>
        <w:autoSpaceDN/>
        <w:bidi w:val="0"/>
        <w:adjustRightInd/>
        <w:snapToGrid/>
        <w:ind w:left="240" w:leftChars="100"/>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一</w:t>
      </w:r>
      <w:r>
        <w:rPr>
          <w:rFonts w:hint="eastAsia" w:cs="Times New Roman"/>
          <w:lang w:eastAsia="zh-C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_Toc23518 </w:instrText>
      </w:r>
      <w:r>
        <w:rPr>
          <w:rFonts w:hint="default" w:ascii="Times New Roman" w:hAnsi="Times New Roman" w:eastAsia="宋体" w:cs="Times New Roman"/>
        </w:rPr>
        <w:fldChar w:fldCharType="separate"/>
      </w:r>
      <w:r>
        <w:rPr>
          <w:rFonts w:hint="default" w:ascii="Times New Roman" w:hAnsi="Times New Roman" w:eastAsia="宋体" w:cs="Times New Roman"/>
        </w:rPr>
        <w:t>标题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_Toc23518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56875CC">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_Toc10409 </w:instrText>
      </w:r>
      <w:r>
        <w:rPr>
          <w:rFonts w:hint="eastAsia"/>
          <w:bCs/>
          <w:lang w:eastAsia="zh-CN"/>
        </w:rPr>
        <w:fldChar w:fldCharType="separate"/>
      </w:r>
      <w:r>
        <w:rPr>
          <w:rFonts w:hint="eastAsia"/>
          <w:bCs/>
          <w:lang w:val="en-US" w:eastAsia="zh-CN"/>
        </w:rPr>
        <w:t>1.</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_Toc10409 \h </w:instrText>
      </w:r>
      <w:r>
        <w:rPr>
          <w:rFonts w:hint="eastAsia"/>
          <w:bCs/>
          <w:lang w:eastAsia="zh-CN"/>
        </w:rPr>
        <w:fldChar w:fldCharType="separate"/>
      </w:r>
      <w:r>
        <w:rPr>
          <w:rFonts w:hint="eastAsia"/>
          <w:bCs/>
          <w:lang w:eastAsia="zh-CN"/>
        </w:rPr>
        <w:t>7</w:t>
      </w:r>
      <w:r>
        <w:rPr>
          <w:rFonts w:hint="eastAsia"/>
          <w:bCs/>
          <w:lang w:eastAsia="zh-CN"/>
        </w:rPr>
        <w:fldChar w:fldCharType="end"/>
      </w:r>
      <w:r>
        <w:rPr>
          <w:rFonts w:hint="eastAsia"/>
          <w:bCs/>
          <w:lang w:eastAsia="zh-CN"/>
        </w:rPr>
        <w:fldChar w:fldCharType="end"/>
      </w:r>
    </w:p>
    <w:p w14:paraId="20E2EC67">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_Toc32037 </w:instrText>
      </w:r>
      <w:r>
        <w:rPr>
          <w:rFonts w:hint="eastAsia"/>
          <w:bCs/>
          <w:lang w:eastAsia="zh-CN"/>
        </w:rPr>
        <w:fldChar w:fldCharType="separate"/>
      </w:r>
      <w:r>
        <w:rPr>
          <w:rFonts w:hint="eastAsia"/>
          <w:bCs/>
          <w:lang w:val="en-US" w:eastAsia="zh-CN"/>
        </w:rPr>
        <w:t>2.</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_Toc32037 \h </w:instrText>
      </w:r>
      <w:r>
        <w:rPr>
          <w:rFonts w:hint="eastAsia"/>
          <w:bCs/>
          <w:lang w:eastAsia="zh-CN"/>
        </w:rPr>
        <w:fldChar w:fldCharType="separate"/>
      </w:r>
      <w:r>
        <w:rPr>
          <w:rFonts w:hint="eastAsia"/>
          <w:bCs/>
          <w:lang w:eastAsia="zh-CN"/>
        </w:rPr>
        <w:t>7</w:t>
      </w:r>
      <w:r>
        <w:rPr>
          <w:rFonts w:hint="eastAsia"/>
          <w:bCs/>
          <w:lang w:eastAsia="zh-CN"/>
        </w:rPr>
        <w:fldChar w:fldCharType="end"/>
      </w:r>
      <w:r>
        <w:rPr>
          <w:rFonts w:hint="eastAsia"/>
          <w:bCs/>
          <w:lang w:eastAsia="zh-CN"/>
        </w:rPr>
        <w:fldChar w:fldCharType="end"/>
      </w:r>
    </w:p>
    <w:p w14:paraId="10A2DB01">
      <w:pPr>
        <w:pStyle w:val="12"/>
        <w:keepNext w:val="0"/>
        <w:keepLines w:val="0"/>
        <w:pageBreakBefore w:val="0"/>
        <w:widowControl w:val="0"/>
        <w:tabs>
          <w:tab w:val="right" w:leader="dot" w:pos="8306"/>
        </w:tabs>
        <w:kinsoku/>
        <w:wordWrap/>
        <w:overflowPunct/>
        <w:topLinePunct w:val="0"/>
        <w:autoSpaceDE/>
        <w:autoSpaceDN/>
        <w:bidi w:val="0"/>
        <w:adjustRightInd/>
        <w:snapToGrid/>
        <w:ind w:left="480" w:leftChars="200"/>
        <w:textAlignment w:val="auto"/>
        <w:rPr>
          <w:rFonts w:hint="eastAsia"/>
          <w:bCs/>
          <w:lang w:eastAsia="zh-CN"/>
        </w:rPr>
      </w:pPr>
      <w:r>
        <w:rPr>
          <w:rFonts w:hint="eastAsia"/>
          <w:bCs/>
          <w:lang w:eastAsia="zh-CN"/>
        </w:rPr>
        <w:fldChar w:fldCharType="begin"/>
      </w:r>
      <w:r>
        <w:rPr>
          <w:rFonts w:hint="eastAsia"/>
          <w:bCs/>
          <w:lang w:eastAsia="zh-CN"/>
        </w:rPr>
        <w:instrText xml:space="preserve"> HYPERLINK \l _Toc1480 </w:instrText>
      </w:r>
      <w:r>
        <w:rPr>
          <w:rFonts w:hint="eastAsia"/>
          <w:bCs/>
          <w:lang w:eastAsia="zh-CN"/>
        </w:rPr>
        <w:fldChar w:fldCharType="separate"/>
      </w:r>
      <w:r>
        <w:rPr>
          <w:rFonts w:hint="eastAsia"/>
          <w:bCs/>
          <w:lang w:val="en-US" w:eastAsia="zh-CN"/>
        </w:rPr>
        <w:t>3.</w:t>
      </w:r>
      <w:r>
        <w:rPr>
          <w:rFonts w:hint="eastAsia"/>
          <w:bCs/>
          <w:lang w:eastAsia="zh-CN"/>
        </w:rPr>
        <w:t>标题</w:t>
      </w:r>
      <w:r>
        <w:rPr>
          <w:rFonts w:hint="eastAsia"/>
          <w:bCs/>
          <w:lang w:eastAsia="zh-CN"/>
        </w:rPr>
        <w:tab/>
      </w:r>
      <w:r>
        <w:rPr>
          <w:rFonts w:hint="eastAsia"/>
          <w:bCs/>
          <w:lang w:eastAsia="zh-CN"/>
        </w:rPr>
        <w:fldChar w:fldCharType="begin"/>
      </w:r>
      <w:r>
        <w:rPr>
          <w:rFonts w:hint="eastAsia"/>
          <w:bCs/>
          <w:lang w:eastAsia="zh-CN"/>
        </w:rPr>
        <w:instrText xml:space="preserve"> PAGEREF _Toc1480 \h </w:instrText>
      </w:r>
      <w:r>
        <w:rPr>
          <w:rFonts w:hint="eastAsia"/>
          <w:bCs/>
          <w:lang w:eastAsia="zh-CN"/>
        </w:rPr>
        <w:fldChar w:fldCharType="separate"/>
      </w:r>
      <w:r>
        <w:rPr>
          <w:rFonts w:hint="eastAsia"/>
          <w:bCs/>
          <w:lang w:eastAsia="zh-CN"/>
        </w:rPr>
        <w:t>7</w:t>
      </w:r>
      <w:r>
        <w:rPr>
          <w:rFonts w:hint="eastAsia"/>
          <w:bCs/>
          <w:lang w:eastAsia="zh-CN"/>
        </w:rPr>
        <w:fldChar w:fldCharType="end"/>
      </w:r>
      <w:r>
        <w:rPr>
          <w:rFonts w:hint="eastAsia"/>
          <w:bCs/>
          <w:lang w:eastAsia="zh-CN"/>
        </w:rPr>
        <w:fldChar w:fldCharType="end"/>
      </w:r>
    </w:p>
    <w:p w14:paraId="678D3269">
      <w:pPr>
        <w:pStyle w:val="15"/>
        <w:tabs>
          <w:tab w:val="right" w:leader="dot" w:pos="8306"/>
        </w:tabs>
      </w:pPr>
      <w:r>
        <w:fldChar w:fldCharType="begin"/>
      </w:r>
      <w:r>
        <w:instrText xml:space="preserve"> HYPERLINK \l _Toc30092 </w:instrText>
      </w:r>
      <w:r>
        <w:fldChar w:fldCharType="separate"/>
      </w:r>
      <w:r>
        <w:rPr>
          <w:rFonts w:hint="eastAsia" w:eastAsia="黑体"/>
          <w:szCs w:val="32"/>
        </w:rPr>
        <w:t>参考文献</w:t>
      </w:r>
      <w:r>
        <w:tab/>
      </w:r>
      <w:r>
        <w:fldChar w:fldCharType="begin"/>
      </w:r>
      <w:r>
        <w:instrText xml:space="preserve"> PAGEREF _Toc30092 \h </w:instrText>
      </w:r>
      <w:r>
        <w:fldChar w:fldCharType="separate"/>
      </w:r>
      <w:r>
        <w:t>8</w:t>
      </w:r>
      <w:r>
        <w:fldChar w:fldCharType="end"/>
      </w:r>
      <w:r>
        <w:fldChar w:fldCharType="end"/>
      </w:r>
    </w:p>
    <w:p w14:paraId="32AC0862">
      <w:pPr>
        <w:pStyle w:val="15"/>
        <w:tabs>
          <w:tab w:val="right" w:leader="dot" w:pos="8306"/>
        </w:tabs>
      </w:pPr>
      <w:r>
        <w:rPr>
          <w:rFonts w:hint="eastAsia" w:ascii="Times New Roman" w:hAnsi="Times New Roman" w:eastAsia="黑体" w:cs="Times New Roman"/>
          <w:kern w:val="2"/>
          <w:sz w:val="24"/>
          <w:szCs w:val="32"/>
          <w:lang w:val="en-US" w:eastAsia="zh-CN" w:bidi="ar-SA"/>
          <w14:ligatures w14:val="standardContextual"/>
        </w:rPr>
        <w:t>关于人工智能（AI）工具使用的说明</w:t>
      </w:r>
      <w:r>
        <w:rPr>
          <w:rFonts w:hint="eastAsia" w:eastAsia="黑体"/>
          <w:lang w:val="en-US" w:eastAsia="zh-CN"/>
        </w:rPr>
        <w:t>........................................................................</w:t>
      </w:r>
      <w:r>
        <w:fldChar w:fldCharType="begin"/>
      </w:r>
      <w:r>
        <w:instrText xml:space="preserve"> PAGEREF _Toc22586 \h </w:instrText>
      </w:r>
      <w:r>
        <w:fldChar w:fldCharType="separate"/>
      </w:r>
      <w:r>
        <w:t>9</w:t>
      </w:r>
      <w:r>
        <w:fldChar w:fldCharType="end"/>
      </w:r>
    </w:p>
    <w:p w14:paraId="35A04FFB">
      <w:pPr>
        <w:pStyle w:val="15"/>
        <w:tabs>
          <w:tab w:val="right" w:leader="dot" w:pos="8306"/>
        </w:tabs>
        <w:rPr>
          <w:rFonts w:hint="eastAsia" w:eastAsia="宋体"/>
          <w:lang w:val="en-US" w:eastAsia="zh-CN"/>
        </w:rPr>
      </w:pPr>
      <w:r>
        <w:fldChar w:fldCharType="begin"/>
      </w:r>
      <w:r>
        <w:instrText xml:space="preserve"> HYPERLINK \l _Toc30056 </w:instrText>
      </w:r>
      <w:r>
        <w:fldChar w:fldCharType="separate"/>
      </w:r>
      <w:r>
        <w:rPr>
          <w:rFonts w:hint="eastAsia" w:eastAsia="黑体"/>
          <w:szCs w:val="32"/>
        </w:rPr>
        <w:t>附录A  XXXX统计数据</w:t>
      </w:r>
      <w:r>
        <w:tab/>
      </w:r>
      <w:r>
        <w:rPr>
          <w:rFonts w:hint="eastAsia"/>
          <w:lang w:val="en-US" w:eastAsia="zh-CN"/>
        </w:rPr>
        <w:t>1</w:t>
      </w:r>
      <w:r>
        <w:fldChar w:fldCharType="end"/>
      </w:r>
      <w:r>
        <w:rPr>
          <w:rFonts w:hint="eastAsia"/>
          <w:lang w:val="en-US" w:eastAsia="zh-CN"/>
        </w:rPr>
        <w:t>0</w:t>
      </w:r>
    </w:p>
    <w:p w14:paraId="35F7EAD2">
      <w:pPr>
        <w:pStyle w:val="15"/>
        <w:tabs>
          <w:tab w:val="right" w:leader="dot" w:pos="8306"/>
        </w:tabs>
      </w:pPr>
      <w:r>
        <w:fldChar w:fldCharType="begin"/>
      </w:r>
      <w:r>
        <w:instrText xml:space="preserve"> HYPERLINK \l _Toc972 </w:instrText>
      </w:r>
      <w:r>
        <w:fldChar w:fldCharType="separate"/>
      </w:r>
      <w:r>
        <w:rPr>
          <w:rFonts w:hint="eastAsia" w:eastAsia="黑体"/>
          <w:szCs w:val="32"/>
        </w:rPr>
        <w:t>后  记</w:t>
      </w:r>
      <w:r>
        <w:tab/>
      </w:r>
      <w:r>
        <w:fldChar w:fldCharType="begin"/>
      </w:r>
      <w:r>
        <w:instrText xml:space="preserve"> PAGEREF _Toc972 \h </w:instrText>
      </w:r>
      <w:r>
        <w:fldChar w:fldCharType="separate"/>
      </w:r>
      <w:r>
        <w:t>1</w:t>
      </w:r>
      <w:r>
        <w:rPr>
          <w:rFonts w:hint="eastAsia"/>
          <w:lang w:val="en-US" w:eastAsia="zh-CN"/>
        </w:rPr>
        <w:t>1</w:t>
      </w:r>
      <w:r>
        <w:fldChar w:fldCharType="end"/>
      </w:r>
      <w:r>
        <w:fldChar w:fldCharType="end"/>
      </w:r>
    </w:p>
    <w:p w14:paraId="665F72FA">
      <w:pPr>
        <w:spacing w:line="300" w:lineRule="auto"/>
        <w:ind w:firstLine="480" w:firstLineChars="200"/>
      </w:pPr>
      <w:r>
        <w:fldChar w:fldCharType="end"/>
      </w:r>
      <w:r>
        <w:commentReference w:id="7"/>
      </w:r>
    </w:p>
    <w:p w14:paraId="6E872A08">
      <w:pPr>
        <w:spacing w:before="960" w:after="480" w:line="300" w:lineRule="auto"/>
        <w:jc w:val="center"/>
        <w:rPr>
          <w:rFonts w:eastAsia="黑体"/>
          <w:sz w:val="32"/>
          <w:szCs w:val="32"/>
        </w:rPr>
        <w:sectPr>
          <w:footnotePr>
            <w:numFmt w:val="decimalEnclosedCircleChinese"/>
            <w:numRestart w:val="eachPage"/>
          </w:footnotePr>
          <w:pgSz w:w="11906" w:h="16838"/>
          <w:pgMar w:top="1440" w:right="1800" w:bottom="1440" w:left="1800" w:header="851" w:footer="992" w:gutter="0"/>
          <w:pgNumType w:fmt="upperRoman"/>
          <w:cols w:space="425" w:num="1"/>
          <w:docGrid w:type="lines" w:linePitch="312" w:charSpace="0"/>
        </w:sectPr>
      </w:pPr>
    </w:p>
    <w:p w14:paraId="04BD5589">
      <w:pPr>
        <w:spacing w:before="960" w:after="480" w:line="300" w:lineRule="auto"/>
        <w:jc w:val="center"/>
        <w:outlineLvl w:val="0"/>
        <w:rPr>
          <w:rFonts w:eastAsia="黑体"/>
          <w:sz w:val="32"/>
          <w:szCs w:val="32"/>
        </w:rPr>
      </w:pPr>
      <w:bookmarkStart w:id="3" w:name="_Toc26751"/>
      <w:r>
        <w:rPr>
          <w:rFonts w:hint="eastAsia" w:eastAsia="黑体"/>
          <w:sz w:val="32"/>
          <w:szCs w:val="32"/>
          <w:lang w:val="en-US" w:eastAsia="zh-CN"/>
        </w:rPr>
        <w:t>一、</w:t>
      </w:r>
      <w:commentRangeStart w:id="8"/>
      <w:r>
        <w:rPr>
          <w:rFonts w:eastAsia="黑体"/>
          <w:sz w:val="32"/>
          <w:szCs w:val="32"/>
        </w:rPr>
        <w:t>标题</w:t>
      </w:r>
      <w:commentRangeEnd w:id="8"/>
      <w:r>
        <w:commentReference w:id="8"/>
      </w:r>
      <w:bookmarkEnd w:id="3"/>
    </w:p>
    <w:p w14:paraId="66994096">
      <w:pPr>
        <w:keepNext w:val="0"/>
        <w:keepLines w:val="0"/>
        <w:pageBreakBefore w:val="0"/>
        <w:widowControl w:val="0"/>
        <w:kinsoku/>
        <w:wordWrap/>
        <w:overflowPunct/>
        <w:topLinePunct w:val="0"/>
        <w:autoSpaceDE/>
        <w:autoSpaceDN/>
        <w:bidi w:val="0"/>
        <w:adjustRightInd/>
        <w:snapToGrid/>
        <w:spacing w:before="120" w:line="300" w:lineRule="auto"/>
        <w:ind w:firstLine="560" w:firstLineChars="200"/>
        <w:textAlignment w:val="auto"/>
        <w:outlineLvl w:val="1"/>
        <w:rPr>
          <w:rFonts w:eastAsia="黑体"/>
          <w:sz w:val="28"/>
          <w:szCs w:val="28"/>
        </w:rPr>
      </w:pPr>
      <w:bookmarkStart w:id="4" w:name="_Toc12616"/>
      <w:r>
        <w:rPr>
          <w:rFonts w:hint="eastAsia" w:eastAsia="黑体"/>
          <w:sz w:val="28"/>
          <w:szCs w:val="28"/>
          <w:lang w:eastAsia="zh-CN"/>
        </w:rPr>
        <w:t>（</w:t>
      </w:r>
      <w:r>
        <w:rPr>
          <w:rFonts w:hint="eastAsia" w:eastAsia="黑体"/>
          <w:sz w:val="28"/>
          <w:szCs w:val="28"/>
          <w:lang w:val="en-US" w:eastAsia="zh-CN"/>
        </w:rPr>
        <w:t>一</w:t>
      </w:r>
      <w:r>
        <w:rPr>
          <w:rFonts w:hint="eastAsia" w:eastAsia="黑体"/>
          <w:sz w:val="28"/>
          <w:szCs w:val="28"/>
          <w:lang w:eastAsia="zh-CN"/>
        </w:rPr>
        <w:t>）</w:t>
      </w:r>
      <w:commentRangeStart w:id="9"/>
      <w:r>
        <w:rPr>
          <w:rFonts w:eastAsia="黑体"/>
          <w:sz w:val="28"/>
          <w:szCs w:val="28"/>
        </w:rPr>
        <w:t>标题</w:t>
      </w:r>
      <w:commentRangeEnd w:id="9"/>
      <w:r>
        <w:commentReference w:id="9"/>
      </w:r>
      <w:bookmarkEnd w:id="4"/>
    </w:p>
    <w:p w14:paraId="5099057D">
      <w:pPr>
        <w:spacing w:line="300" w:lineRule="auto"/>
        <w:ind w:firstLine="480" w:firstLineChars="200"/>
      </w:pPr>
      <w:r>
        <w:commentReference w:id="10"/>
      </w: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4FD815A7">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55BAA153">
      <w:pPr>
        <w:spacing w:line="300" w:lineRule="auto"/>
        <w:ind w:firstLine="480" w:firstLineChars="200"/>
      </w:pPr>
      <w:r>
        <w:rPr>
          <w:rFonts w:hint="eastAsia"/>
        </w:rPr>
        <w:t>正文文字正文文字正文文字，正文文字正文文字正文文字。正文文字正文文字正文文字正文文字正文文字正文文字。</w:t>
      </w:r>
    </w:p>
    <w:p w14:paraId="4AC7D8F1">
      <w:pPr>
        <w:autoSpaceDE w:val="0"/>
        <w:spacing w:line="300" w:lineRule="auto"/>
        <w:jc w:val="center"/>
        <w:rPr>
          <w14:ligatures w14:val="none"/>
        </w:rPr>
      </w:pPr>
      <w:bookmarkStart w:id="5" w:name="_Toc14253"/>
      <w:bookmarkEnd w:id="5"/>
      <w:bookmarkStart w:id="6" w:name="_Toc3678"/>
      <w:bookmarkEnd w:id="6"/>
      <w:bookmarkStart w:id="7" w:name="_Toc26750"/>
      <w:bookmarkEnd w:id="7"/>
      <w:bookmarkStart w:id="8" w:name="_Toc11871"/>
      <w:commentRangeStart w:id="11"/>
      <w:r>
        <w:rPr>
          <w:rFonts w:ascii="宋体" w:hAnsi="宋体"/>
          <w:bCs/>
          <w:sz w:val="21"/>
          <w:szCs w:val="21"/>
          <w14:ligatures w14:val="none"/>
        </w:rPr>
        <w:t>表</w:t>
      </w:r>
      <w:bookmarkEnd w:id="8"/>
      <w:r>
        <w:rPr>
          <w:bCs/>
          <w:sz w:val="21"/>
          <w:szCs w:val="21"/>
          <w14:ligatures w14:val="none"/>
        </w:rPr>
        <w:t>1.1</w:t>
      </w:r>
      <w:bookmarkStart w:id="9" w:name="_Toc3491"/>
      <w:bookmarkEnd w:id="9"/>
      <w:bookmarkStart w:id="10" w:name="_Toc23872"/>
      <w:r>
        <w:rPr>
          <w:rFonts w:ascii="黑体" w:hAnsi="黑体"/>
          <w:bCs/>
          <w:sz w:val="21"/>
          <w:szCs w:val="21"/>
          <w14:ligatures w14:val="none"/>
        </w:rPr>
        <w:t xml:space="preserve">  </w:t>
      </w:r>
      <w:r>
        <w:rPr>
          <w:rFonts w:ascii="宋体" w:hAnsi="宋体"/>
          <w:bCs/>
          <w:sz w:val="21"/>
          <w:szCs w:val="21"/>
          <w14:ligatures w14:val="none"/>
        </w:rPr>
        <w:t>表题</w:t>
      </w:r>
      <w:commentRangeEnd w:id="11"/>
      <w:r>
        <w:commentReference w:id="11"/>
      </w:r>
      <w:bookmarkEnd w:id="10"/>
    </w:p>
    <w:tbl>
      <w:tblPr>
        <w:tblStyle w:val="21"/>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6"/>
        <w:gridCol w:w="5933"/>
      </w:tblGrid>
      <w:tr w14:paraId="2CF23F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656" w:type="dxa"/>
            <w:tcBorders>
              <w:top w:val="single" w:color="auto" w:sz="12" w:space="0"/>
              <w:left w:val="nil"/>
              <w:bottom w:val="single" w:color="auto" w:sz="8" w:space="0"/>
              <w:right w:val="nil"/>
            </w:tcBorders>
            <w:vAlign w:val="center"/>
          </w:tcPr>
          <w:p w14:paraId="6FDA821F">
            <w:pPr>
              <w:tabs>
                <w:tab w:val="left" w:pos="377"/>
              </w:tabs>
              <w:autoSpaceDE w:val="0"/>
              <w:jc w:val="center"/>
              <w:rPr>
                <w:kern w:val="0"/>
                <w14:ligatures w14:val="none"/>
              </w:rPr>
            </w:pPr>
            <w:r>
              <w:rPr>
                <w:rFonts w:hint="eastAsia" w:ascii="宋体" w:hAnsi="宋体"/>
                <w:sz w:val="21"/>
                <w:szCs w:val="21"/>
                <w14:ligatures w14:val="none"/>
              </w:rPr>
              <w:t>本质</w:t>
            </w:r>
          </w:p>
        </w:tc>
        <w:tc>
          <w:tcPr>
            <w:tcW w:w="5933" w:type="dxa"/>
            <w:tcBorders>
              <w:top w:val="single" w:color="auto" w:sz="12" w:space="0"/>
              <w:left w:val="nil"/>
              <w:bottom w:val="single" w:color="auto" w:sz="8" w:space="0"/>
              <w:right w:val="nil"/>
            </w:tcBorders>
            <w:vAlign w:val="center"/>
          </w:tcPr>
          <w:p w14:paraId="2CBEC0AC">
            <w:pPr>
              <w:tabs>
                <w:tab w:val="left" w:pos="377"/>
              </w:tabs>
              <w:autoSpaceDE w:val="0"/>
              <w:jc w:val="center"/>
              <w:rPr>
                <w:kern w:val="0"/>
                <w14:ligatures w14:val="none"/>
              </w:rPr>
            </w:pPr>
            <w:r>
              <w:rPr>
                <w:rFonts w:hint="eastAsia" w:ascii="宋体" w:hAnsi="宋体"/>
                <w:sz w:val="21"/>
                <w:szCs w:val="21"/>
                <w14:ligatures w14:val="none"/>
              </w:rPr>
              <w:t>过程</w:t>
            </w:r>
          </w:p>
        </w:tc>
      </w:tr>
      <w:tr w14:paraId="2237DB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1656" w:type="dxa"/>
            <w:tcBorders>
              <w:top w:val="single" w:color="auto" w:sz="8" w:space="0"/>
              <w:left w:val="nil"/>
              <w:bottom w:val="nil"/>
              <w:right w:val="nil"/>
            </w:tcBorders>
            <w:vAlign w:val="center"/>
          </w:tcPr>
          <w:p w14:paraId="6469DB3E">
            <w:pPr>
              <w:tabs>
                <w:tab w:val="left" w:pos="377"/>
              </w:tabs>
              <w:autoSpaceDE w:val="0"/>
              <w:jc w:val="center"/>
              <w:rPr>
                <w:kern w:val="0"/>
                <w14:ligatures w14:val="none"/>
              </w:rPr>
            </w:pPr>
            <w:r>
              <w:rPr>
                <w:rFonts w:hint="eastAsia" w:ascii="宋体" w:hAnsi="宋体"/>
                <w:sz w:val="21"/>
                <w:szCs w:val="21"/>
                <w14:ligatures w14:val="none"/>
              </w:rPr>
              <w:t>途径或方法</w:t>
            </w:r>
          </w:p>
        </w:tc>
        <w:tc>
          <w:tcPr>
            <w:tcW w:w="5933" w:type="dxa"/>
            <w:tcBorders>
              <w:top w:val="single" w:color="auto" w:sz="8" w:space="0"/>
              <w:left w:val="nil"/>
              <w:bottom w:val="nil"/>
              <w:right w:val="nil"/>
            </w:tcBorders>
            <w:vAlign w:val="center"/>
          </w:tcPr>
          <w:p w14:paraId="4C0CCD96">
            <w:pPr>
              <w:tabs>
                <w:tab w:val="left" w:pos="377"/>
              </w:tabs>
              <w:autoSpaceDE w:val="0"/>
              <w:jc w:val="center"/>
              <w:rPr>
                <w:kern w:val="0"/>
                <w14:ligatures w14:val="none"/>
              </w:rPr>
            </w:pPr>
            <w:commentRangeStart w:id="12"/>
            <w:r>
              <w:rPr>
                <w:rFonts w:hint="eastAsia" w:ascii="宋体" w:hAnsi="宋体"/>
                <w:sz w:val="21"/>
                <w:szCs w:val="21"/>
                <w14:ligatures w14:val="none"/>
              </w:rPr>
              <w:t>规划、实施、控制</w:t>
            </w:r>
            <w:commentRangeEnd w:id="12"/>
            <w:r>
              <w:commentReference w:id="12"/>
            </w:r>
          </w:p>
        </w:tc>
      </w:tr>
      <w:tr w14:paraId="34E39B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656" w:type="dxa"/>
            <w:tcBorders>
              <w:top w:val="nil"/>
              <w:left w:val="nil"/>
              <w:bottom w:val="nil"/>
              <w:right w:val="nil"/>
            </w:tcBorders>
            <w:vAlign w:val="center"/>
          </w:tcPr>
          <w:p w14:paraId="53E0CFA0">
            <w:pPr>
              <w:tabs>
                <w:tab w:val="left" w:pos="377"/>
              </w:tabs>
              <w:autoSpaceDE w:val="0"/>
              <w:jc w:val="center"/>
              <w:rPr>
                <w:kern w:val="0"/>
                <w14:ligatures w14:val="none"/>
              </w:rPr>
            </w:pPr>
            <w:r>
              <w:rPr>
                <w:rFonts w:hint="eastAsia" w:ascii="宋体" w:hAnsi="宋体"/>
                <w:sz w:val="21"/>
                <w:szCs w:val="21"/>
                <w14:ligatures w14:val="none"/>
              </w:rPr>
              <w:t>目标</w:t>
            </w:r>
          </w:p>
        </w:tc>
        <w:tc>
          <w:tcPr>
            <w:tcW w:w="5933" w:type="dxa"/>
            <w:tcBorders>
              <w:top w:val="nil"/>
              <w:left w:val="nil"/>
              <w:bottom w:val="nil"/>
              <w:right w:val="nil"/>
            </w:tcBorders>
            <w:vAlign w:val="center"/>
          </w:tcPr>
          <w:p w14:paraId="728A0B62">
            <w:pPr>
              <w:tabs>
                <w:tab w:val="left" w:pos="377"/>
              </w:tabs>
              <w:autoSpaceDE w:val="0"/>
              <w:jc w:val="center"/>
              <w:rPr>
                <w:kern w:val="0"/>
                <w14:ligatures w14:val="none"/>
              </w:rPr>
            </w:pPr>
            <w:r>
              <w:rPr>
                <w:rFonts w:hint="eastAsia" w:ascii="宋体" w:hAnsi="宋体"/>
                <w:sz w:val="21"/>
                <w:szCs w:val="21"/>
                <w14:ligatures w14:val="none"/>
              </w:rPr>
              <w:t>效率、成本效益</w:t>
            </w:r>
          </w:p>
        </w:tc>
      </w:tr>
      <w:tr w14:paraId="23896C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656" w:type="dxa"/>
            <w:tcBorders>
              <w:top w:val="nil"/>
              <w:left w:val="nil"/>
              <w:bottom w:val="nil"/>
              <w:right w:val="nil"/>
            </w:tcBorders>
            <w:vAlign w:val="center"/>
          </w:tcPr>
          <w:p w14:paraId="1ADBC76F">
            <w:pPr>
              <w:tabs>
                <w:tab w:val="left" w:pos="377"/>
              </w:tabs>
              <w:autoSpaceDE w:val="0"/>
              <w:jc w:val="center"/>
              <w:rPr>
                <w:kern w:val="0"/>
                <w14:ligatures w14:val="none"/>
              </w:rPr>
            </w:pPr>
            <w:r>
              <w:rPr>
                <w:rFonts w:hint="eastAsia" w:ascii="宋体" w:hAnsi="宋体"/>
                <w:sz w:val="21"/>
                <w:szCs w:val="21"/>
                <w14:ligatures w14:val="none"/>
              </w:rPr>
              <w:t>活动或作业</w:t>
            </w:r>
          </w:p>
        </w:tc>
        <w:tc>
          <w:tcPr>
            <w:tcW w:w="5933" w:type="dxa"/>
            <w:tcBorders>
              <w:top w:val="nil"/>
              <w:left w:val="nil"/>
              <w:bottom w:val="nil"/>
              <w:right w:val="nil"/>
            </w:tcBorders>
            <w:vAlign w:val="center"/>
          </w:tcPr>
          <w:p w14:paraId="7C7EB241">
            <w:pPr>
              <w:tabs>
                <w:tab w:val="left" w:pos="377"/>
              </w:tabs>
              <w:autoSpaceDE w:val="0"/>
              <w:jc w:val="center"/>
              <w:rPr>
                <w:kern w:val="0"/>
                <w14:ligatures w14:val="none"/>
              </w:rPr>
            </w:pPr>
            <w:r>
              <w:rPr>
                <w:rFonts w:hint="eastAsia" w:ascii="宋体" w:hAnsi="宋体"/>
                <w:sz w:val="21"/>
                <w:szCs w:val="21"/>
                <w14:ligatures w14:val="none"/>
              </w:rPr>
              <w:t>流动与储存</w:t>
            </w:r>
          </w:p>
        </w:tc>
      </w:tr>
      <w:tr w14:paraId="65327FE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656" w:type="dxa"/>
            <w:tcBorders>
              <w:top w:val="nil"/>
              <w:left w:val="nil"/>
              <w:bottom w:val="nil"/>
              <w:right w:val="nil"/>
            </w:tcBorders>
            <w:vAlign w:val="center"/>
          </w:tcPr>
          <w:p w14:paraId="6A01876E">
            <w:pPr>
              <w:tabs>
                <w:tab w:val="left" w:pos="377"/>
              </w:tabs>
              <w:autoSpaceDE w:val="0"/>
              <w:jc w:val="center"/>
              <w:rPr>
                <w:kern w:val="0"/>
                <w14:ligatures w14:val="none"/>
              </w:rPr>
            </w:pPr>
            <w:r>
              <w:rPr>
                <w:rFonts w:hint="eastAsia" w:ascii="宋体" w:hAnsi="宋体"/>
                <w:sz w:val="21"/>
                <w:szCs w:val="21"/>
                <w14:ligatures w14:val="none"/>
              </w:rPr>
              <w:t>处理对象</w:t>
            </w:r>
          </w:p>
        </w:tc>
        <w:tc>
          <w:tcPr>
            <w:tcW w:w="5933" w:type="dxa"/>
            <w:tcBorders>
              <w:top w:val="nil"/>
              <w:left w:val="nil"/>
              <w:bottom w:val="nil"/>
              <w:right w:val="nil"/>
            </w:tcBorders>
            <w:vAlign w:val="center"/>
          </w:tcPr>
          <w:p w14:paraId="57B566B8">
            <w:pPr>
              <w:tabs>
                <w:tab w:val="left" w:pos="377"/>
              </w:tabs>
              <w:autoSpaceDE w:val="0"/>
              <w:jc w:val="center"/>
              <w:rPr>
                <w:kern w:val="0"/>
                <w14:ligatures w14:val="none"/>
              </w:rPr>
            </w:pPr>
            <w:r>
              <w:rPr>
                <w:rFonts w:hint="eastAsia" w:ascii="宋体" w:hAnsi="宋体"/>
                <w:sz w:val="21"/>
                <w:szCs w:val="21"/>
                <w14:ligatures w14:val="none"/>
              </w:rPr>
              <w:t>原材料、在制品、产成品、相关信息</w:t>
            </w:r>
          </w:p>
        </w:tc>
      </w:tr>
      <w:tr w14:paraId="791D473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656" w:type="dxa"/>
            <w:tcBorders>
              <w:top w:val="nil"/>
              <w:left w:val="nil"/>
              <w:bottom w:val="nil"/>
              <w:right w:val="nil"/>
            </w:tcBorders>
            <w:vAlign w:val="center"/>
          </w:tcPr>
          <w:p w14:paraId="5D629431">
            <w:pPr>
              <w:tabs>
                <w:tab w:val="left" w:pos="377"/>
              </w:tabs>
              <w:autoSpaceDE w:val="0"/>
              <w:jc w:val="center"/>
              <w:rPr>
                <w:kern w:val="0"/>
                <w14:ligatures w14:val="none"/>
              </w:rPr>
            </w:pPr>
            <w:r>
              <w:rPr>
                <w:rFonts w:hint="eastAsia" w:ascii="宋体" w:hAnsi="宋体"/>
                <w:sz w:val="21"/>
                <w:szCs w:val="21"/>
                <w14:ligatures w14:val="none"/>
              </w:rPr>
              <w:t>范围</w:t>
            </w:r>
          </w:p>
        </w:tc>
        <w:tc>
          <w:tcPr>
            <w:tcW w:w="5933" w:type="dxa"/>
            <w:tcBorders>
              <w:top w:val="nil"/>
              <w:left w:val="nil"/>
              <w:bottom w:val="nil"/>
              <w:right w:val="nil"/>
            </w:tcBorders>
            <w:vAlign w:val="center"/>
          </w:tcPr>
          <w:p w14:paraId="29DC07A0">
            <w:pPr>
              <w:tabs>
                <w:tab w:val="left" w:pos="377"/>
              </w:tabs>
              <w:autoSpaceDE w:val="0"/>
              <w:jc w:val="center"/>
              <w:rPr>
                <w:kern w:val="0"/>
                <w14:ligatures w14:val="none"/>
              </w:rPr>
            </w:pPr>
            <w:r>
              <w:rPr>
                <w:rFonts w:hint="eastAsia" w:ascii="宋体" w:hAnsi="宋体"/>
                <w:sz w:val="21"/>
                <w:szCs w:val="21"/>
                <w14:ligatures w14:val="none"/>
              </w:rPr>
              <w:t>从原点（供应商）到终点（最终顾客）</w:t>
            </w:r>
          </w:p>
        </w:tc>
      </w:tr>
      <w:tr w14:paraId="6A099E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656" w:type="dxa"/>
            <w:tcBorders>
              <w:top w:val="nil"/>
              <w:left w:val="nil"/>
              <w:bottom w:val="single" w:color="auto" w:sz="12" w:space="0"/>
              <w:right w:val="nil"/>
            </w:tcBorders>
            <w:vAlign w:val="center"/>
          </w:tcPr>
          <w:p w14:paraId="7341C465">
            <w:pPr>
              <w:widowControl/>
              <w:autoSpaceDE w:val="0"/>
              <w:adjustRightInd w:val="0"/>
              <w:snapToGrid w:val="0"/>
              <w:jc w:val="center"/>
              <w:rPr>
                <w:kern w:val="0"/>
                <w14:ligatures w14:val="none"/>
              </w:rPr>
            </w:pPr>
            <w:r>
              <w:rPr>
                <w:rFonts w:hint="eastAsia" w:ascii="宋体" w:hAnsi="宋体"/>
                <w:sz w:val="21"/>
                <w:szCs w:val="21"/>
                <w14:ligatures w14:val="none"/>
              </w:rPr>
              <w:t>目的或目标</w:t>
            </w:r>
          </w:p>
        </w:tc>
        <w:tc>
          <w:tcPr>
            <w:tcW w:w="5933" w:type="dxa"/>
            <w:tcBorders>
              <w:top w:val="nil"/>
              <w:left w:val="nil"/>
              <w:bottom w:val="single" w:color="auto" w:sz="12" w:space="0"/>
              <w:right w:val="nil"/>
            </w:tcBorders>
            <w:vAlign w:val="bottom"/>
          </w:tcPr>
          <w:p w14:paraId="3D18588B">
            <w:pPr>
              <w:widowControl/>
              <w:autoSpaceDE w:val="0"/>
              <w:adjustRightInd w:val="0"/>
              <w:snapToGrid w:val="0"/>
              <w:jc w:val="center"/>
              <w:rPr>
                <w:kern w:val="0"/>
                <w14:ligatures w14:val="none"/>
              </w:rPr>
            </w:pPr>
            <w:r>
              <w:rPr>
                <w:rFonts w:hint="eastAsia" w:ascii="宋体" w:hAnsi="宋体"/>
                <w:sz w:val="21"/>
                <w:szCs w:val="21"/>
                <w14:ligatures w14:val="none"/>
              </w:rPr>
              <w:t>适应顾客的需求（产品、功能、数量、质量、时间、价格）</w:t>
            </w:r>
          </w:p>
        </w:tc>
      </w:tr>
    </w:tbl>
    <w:p w14:paraId="0E02D125">
      <w:pPr>
        <w:widowControl/>
        <w:autoSpaceDE w:val="0"/>
        <w:adjustRightInd w:val="0"/>
        <w:snapToGrid w:val="0"/>
        <w:ind w:firstLine="420" w:firstLineChars="200"/>
        <w:rPr>
          <w:sz w:val="21"/>
          <w:szCs w:val="21"/>
          <w14:ligatures w14:val="none"/>
        </w:rPr>
      </w:pPr>
      <w:commentRangeStart w:id="13"/>
      <w:r>
        <w:rPr>
          <w:rFonts w:ascii="宋体" w:hAnsi="宋体"/>
          <w:sz w:val="21"/>
          <w:szCs w:val="21"/>
          <w14:ligatures w14:val="none"/>
        </w:rPr>
        <w:t>注：</w:t>
      </w:r>
      <w:r>
        <w:rPr>
          <w:rFonts w:hint="eastAsia" w:ascii="宋体" w:hAnsi="宋体"/>
          <w:sz w:val="21"/>
          <w:szCs w:val="21"/>
          <w14:ligatures w14:val="none"/>
        </w:rPr>
        <w:t>如有需要可对表格进行注释说明，可省略。</w:t>
      </w:r>
      <w:commentRangeEnd w:id="13"/>
      <w:r>
        <w:commentReference w:id="13"/>
      </w:r>
    </w:p>
    <w:p w14:paraId="72661749">
      <w:pPr>
        <w:spacing w:line="300" w:lineRule="auto"/>
        <w:jc w:val="center"/>
        <w:rPr>
          <w:bCs/>
          <w:sz w:val="21"/>
          <w:szCs w:val="21"/>
          <w14:ligatures w14:val="none"/>
        </w:rPr>
      </w:pPr>
      <w:commentRangeStart w:id="14"/>
      <w:r>
        <w:rPr>
          <w:rFonts w:hint="eastAsia" w:ascii="宋体" w:hAnsi="宋体"/>
          <w:bCs/>
          <w:sz w:val="21"/>
          <w:szCs w:val="21"/>
          <w14:ligatures w14:val="none"/>
        </w:rPr>
        <w:t>续表</w:t>
      </w:r>
      <w:r>
        <w:rPr>
          <w:rFonts w:hint="eastAsia"/>
          <w:bCs/>
          <w:sz w:val="21"/>
          <w:szCs w:val="21"/>
          <w14:ligatures w14:val="none"/>
        </w:rPr>
        <w:t>1.</w:t>
      </w:r>
      <w:r>
        <w:rPr>
          <w:rFonts w:hint="eastAsia"/>
          <w:bCs/>
          <w:sz w:val="21"/>
          <w:szCs w:val="21"/>
          <w:lang w:val="en-US" w:eastAsia="zh-CN"/>
          <w14:ligatures w14:val="none"/>
        </w:rPr>
        <w:t>1</w:t>
      </w:r>
      <w:r>
        <w:rPr>
          <w:rFonts w:hint="eastAsia"/>
          <w:bCs/>
          <w:sz w:val="21"/>
          <w:szCs w:val="21"/>
          <w14:ligatures w14:val="none"/>
        </w:rPr>
        <w:t xml:space="preserve">  </w:t>
      </w:r>
      <w:r>
        <w:rPr>
          <w:rFonts w:hint="eastAsia" w:ascii="宋体" w:hAnsi="宋体"/>
          <w:bCs/>
          <w:sz w:val="21"/>
          <w:szCs w:val="21"/>
          <w14:ligatures w14:val="none"/>
        </w:rPr>
        <w:t>表题</w:t>
      </w:r>
      <w:commentRangeEnd w:id="14"/>
      <w:r>
        <w:commentReference w:id="14"/>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tblGrid>
      <w:tr w14:paraId="11D74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48" w:type="dxa"/>
            <w:tcBorders>
              <w:top w:val="single" w:color="auto" w:sz="12" w:space="0"/>
              <w:left w:val="nil"/>
              <w:bottom w:val="single" w:color="auto" w:sz="8" w:space="0"/>
              <w:right w:val="nil"/>
            </w:tcBorders>
          </w:tcPr>
          <w:p w14:paraId="5198389D">
            <w:pPr>
              <w:autoSpaceDE w:val="0"/>
              <w:jc w:val="center"/>
              <w:rPr>
                <w:kern w:val="0"/>
                <w:sz w:val="21"/>
                <w:szCs w:val="21"/>
                <w14:ligatures w14:val="none"/>
              </w:rPr>
            </w:pPr>
            <w:r>
              <w:rPr>
                <w:rFonts w:hint="eastAsia" w:ascii="宋体" w:hAnsi="宋体"/>
                <w:kern w:val="0"/>
                <w:sz w:val="21"/>
                <w:szCs w:val="21"/>
                <w14:ligatures w14:val="none"/>
              </w:rPr>
              <w:t>标题</w:t>
            </w:r>
            <w:r>
              <w:rPr>
                <w:rFonts w:hint="eastAsia"/>
                <w:kern w:val="0"/>
                <w:sz w:val="21"/>
                <w:szCs w:val="21"/>
                <w14:ligatures w14:val="none"/>
              </w:rPr>
              <w:t>1</w:t>
            </w:r>
          </w:p>
        </w:tc>
        <w:tc>
          <w:tcPr>
            <w:tcW w:w="1548" w:type="dxa"/>
            <w:tcBorders>
              <w:top w:val="single" w:color="auto" w:sz="12" w:space="0"/>
              <w:left w:val="nil"/>
              <w:bottom w:val="single" w:color="auto" w:sz="8" w:space="0"/>
              <w:right w:val="nil"/>
            </w:tcBorders>
          </w:tcPr>
          <w:p w14:paraId="57C0CADB">
            <w:pPr>
              <w:autoSpaceDE w:val="0"/>
              <w:jc w:val="center"/>
              <w:rPr>
                <w:kern w:val="0"/>
                <w:sz w:val="21"/>
                <w:szCs w:val="21"/>
                <w14:ligatures w14:val="none"/>
              </w:rPr>
            </w:pPr>
            <w:r>
              <w:rPr>
                <w:rFonts w:hint="eastAsia" w:ascii="宋体" w:hAnsi="宋体"/>
                <w:kern w:val="0"/>
                <w:sz w:val="21"/>
                <w:szCs w:val="21"/>
                <w14:ligatures w14:val="none"/>
              </w:rPr>
              <w:t>标题</w:t>
            </w:r>
            <w:r>
              <w:rPr>
                <w:rFonts w:hint="eastAsia"/>
                <w:kern w:val="0"/>
                <w:sz w:val="21"/>
                <w:szCs w:val="21"/>
                <w14:ligatures w14:val="none"/>
              </w:rPr>
              <w:t>2</w:t>
            </w:r>
          </w:p>
        </w:tc>
        <w:tc>
          <w:tcPr>
            <w:tcW w:w="1548" w:type="dxa"/>
            <w:tcBorders>
              <w:top w:val="single" w:color="auto" w:sz="12" w:space="0"/>
              <w:left w:val="nil"/>
              <w:bottom w:val="single" w:color="auto" w:sz="8" w:space="0"/>
              <w:right w:val="nil"/>
            </w:tcBorders>
          </w:tcPr>
          <w:p w14:paraId="1A331C03">
            <w:pPr>
              <w:autoSpaceDE w:val="0"/>
              <w:jc w:val="center"/>
              <w:rPr>
                <w:kern w:val="0"/>
                <w:sz w:val="21"/>
                <w:szCs w:val="21"/>
                <w14:ligatures w14:val="none"/>
              </w:rPr>
            </w:pPr>
            <w:r>
              <w:rPr>
                <w:rFonts w:hint="eastAsia" w:ascii="宋体" w:hAnsi="宋体"/>
                <w:kern w:val="0"/>
                <w:sz w:val="21"/>
                <w:szCs w:val="21"/>
                <w14:ligatures w14:val="none"/>
              </w:rPr>
              <w:t>标题</w:t>
            </w:r>
            <w:r>
              <w:rPr>
                <w:rFonts w:hint="eastAsia"/>
                <w:kern w:val="0"/>
                <w:sz w:val="21"/>
                <w:szCs w:val="21"/>
                <w14:ligatures w14:val="none"/>
              </w:rPr>
              <w:t>3</w:t>
            </w:r>
          </w:p>
        </w:tc>
        <w:tc>
          <w:tcPr>
            <w:tcW w:w="1548" w:type="dxa"/>
            <w:tcBorders>
              <w:top w:val="single" w:color="auto" w:sz="12" w:space="0"/>
              <w:left w:val="nil"/>
              <w:bottom w:val="single" w:color="auto" w:sz="8" w:space="0"/>
              <w:right w:val="nil"/>
            </w:tcBorders>
          </w:tcPr>
          <w:p w14:paraId="35C65A82">
            <w:pPr>
              <w:autoSpaceDE w:val="0"/>
              <w:jc w:val="center"/>
              <w:rPr>
                <w:kern w:val="0"/>
                <w:sz w:val="21"/>
                <w:szCs w:val="21"/>
                <w14:ligatures w14:val="none"/>
              </w:rPr>
            </w:pPr>
            <w:r>
              <w:rPr>
                <w:rFonts w:hint="eastAsia" w:ascii="宋体" w:hAnsi="宋体"/>
                <w:kern w:val="0"/>
                <w:sz w:val="21"/>
                <w:szCs w:val="21"/>
                <w14:ligatures w14:val="none"/>
              </w:rPr>
              <w:t>标题</w:t>
            </w:r>
            <w:r>
              <w:rPr>
                <w:rFonts w:hint="eastAsia"/>
                <w:kern w:val="0"/>
                <w:sz w:val="21"/>
                <w:szCs w:val="21"/>
                <w14:ligatures w14:val="none"/>
              </w:rPr>
              <w:t>4</w:t>
            </w:r>
          </w:p>
        </w:tc>
        <w:tc>
          <w:tcPr>
            <w:tcW w:w="1548" w:type="dxa"/>
            <w:tcBorders>
              <w:top w:val="single" w:color="auto" w:sz="12" w:space="0"/>
              <w:left w:val="nil"/>
              <w:bottom w:val="single" w:color="auto" w:sz="8" w:space="0"/>
              <w:right w:val="nil"/>
            </w:tcBorders>
          </w:tcPr>
          <w:p w14:paraId="158B08A4">
            <w:pPr>
              <w:autoSpaceDE w:val="0"/>
              <w:jc w:val="center"/>
              <w:rPr>
                <w:kern w:val="0"/>
                <w:sz w:val="21"/>
                <w:szCs w:val="21"/>
                <w14:ligatures w14:val="none"/>
              </w:rPr>
            </w:pPr>
            <w:r>
              <w:rPr>
                <w:rFonts w:hint="eastAsia" w:ascii="宋体" w:hAnsi="宋体"/>
                <w:kern w:val="0"/>
                <w:sz w:val="21"/>
                <w:szCs w:val="21"/>
                <w14:ligatures w14:val="none"/>
              </w:rPr>
              <w:t>标题</w:t>
            </w:r>
            <w:r>
              <w:rPr>
                <w:rFonts w:hint="eastAsia"/>
                <w:kern w:val="0"/>
                <w:sz w:val="21"/>
                <w:szCs w:val="21"/>
                <w14:ligatures w14:val="none"/>
              </w:rPr>
              <w:t>5</w:t>
            </w:r>
          </w:p>
        </w:tc>
      </w:tr>
      <w:tr w14:paraId="6F4F3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single" w:color="auto" w:sz="8" w:space="0"/>
              <w:left w:val="nil"/>
              <w:bottom w:val="nil"/>
              <w:right w:val="nil"/>
            </w:tcBorders>
          </w:tcPr>
          <w:p w14:paraId="0AAA55EE">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single" w:color="auto" w:sz="8" w:space="0"/>
              <w:left w:val="nil"/>
              <w:bottom w:val="nil"/>
              <w:right w:val="nil"/>
            </w:tcBorders>
          </w:tcPr>
          <w:p w14:paraId="43AF3B31">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single" w:color="auto" w:sz="8" w:space="0"/>
              <w:left w:val="nil"/>
              <w:bottom w:val="nil"/>
              <w:right w:val="nil"/>
            </w:tcBorders>
          </w:tcPr>
          <w:p w14:paraId="347E9554">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single" w:color="auto" w:sz="8" w:space="0"/>
              <w:left w:val="nil"/>
              <w:bottom w:val="nil"/>
              <w:right w:val="nil"/>
            </w:tcBorders>
          </w:tcPr>
          <w:p w14:paraId="773378C6">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single" w:color="auto" w:sz="8" w:space="0"/>
              <w:left w:val="nil"/>
              <w:bottom w:val="nil"/>
              <w:right w:val="nil"/>
            </w:tcBorders>
          </w:tcPr>
          <w:p w14:paraId="0CAD4C27">
            <w:pPr>
              <w:autoSpaceDE w:val="0"/>
              <w:jc w:val="center"/>
              <w:rPr>
                <w:kern w:val="0"/>
                <w:sz w:val="21"/>
                <w:szCs w:val="21"/>
                <w14:ligatures w14:val="none"/>
              </w:rPr>
            </w:pPr>
            <w:r>
              <w:rPr>
                <w:rFonts w:hint="eastAsia"/>
                <w:kern w:val="0"/>
                <w:sz w:val="21"/>
                <w:szCs w:val="21"/>
                <w14:ligatures w14:val="none"/>
              </w:rPr>
              <w:t>XXXX</w:t>
            </w:r>
          </w:p>
        </w:tc>
      </w:tr>
      <w:tr w14:paraId="1EB28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nil"/>
              <w:left w:val="nil"/>
              <w:bottom w:val="nil"/>
              <w:right w:val="nil"/>
            </w:tcBorders>
          </w:tcPr>
          <w:p w14:paraId="4BFE279C">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704279E4">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414B0116">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75757A23">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36DB860E">
            <w:pPr>
              <w:autoSpaceDE w:val="0"/>
              <w:jc w:val="center"/>
              <w:rPr>
                <w:kern w:val="0"/>
                <w:sz w:val="21"/>
                <w:szCs w:val="21"/>
                <w14:ligatures w14:val="none"/>
              </w:rPr>
            </w:pPr>
            <w:r>
              <w:rPr>
                <w:rFonts w:hint="eastAsia"/>
                <w:kern w:val="0"/>
                <w:sz w:val="21"/>
                <w:szCs w:val="21"/>
                <w14:ligatures w14:val="none"/>
              </w:rPr>
              <w:t>XXXX</w:t>
            </w:r>
          </w:p>
        </w:tc>
      </w:tr>
      <w:tr w14:paraId="26742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nil"/>
              <w:left w:val="nil"/>
              <w:bottom w:val="nil"/>
              <w:right w:val="nil"/>
            </w:tcBorders>
          </w:tcPr>
          <w:p w14:paraId="42AF99FB">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65B30E91">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2142CF75">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1B1D7BDF">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5525CE9C">
            <w:pPr>
              <w:autoSpaceDE w:val="0"/>
              <w:jc w:val="center"/>
              <w:rPr>
                <w:kern w:val="0"/>
                <w:sz w:val="21"/>
                <w:szCs w:val="21"/>
                <w14:ligatures w14:val="none"/>
              </w:rPr>
            </w:pPr>
            <w:r>
              <w:rPr>
                <w:rFonts w:hint="eastAsia"/>
                <w:kern w:val="0"/>
                <w:sz w:val="21"/>
                <w:szCs w:val="21"/>
                <w14:ligatures w14:val="none"/>
              </w:rPr>
              <w:t>XXXX</w:t>
            </w:r>
          </w:p>
        </w:tc>
      </w:tr>
      <w:tr w14:paraId="066B9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nil"/>
              <w:left w:val="nil"/>
              <w:bottom w:val="nil"/>
              <w:right w:val="nil"/>
            </w:tcBorders>
          </w:tcPr>
          <w:p w14:paraId="509B6161">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73F39A15">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636AFB48">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1A36E97A">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47A7AB83">
            <w:pPr>
              <w:autoSpaceDE w:val="0"/>
              <w:jc w:val="center"/>
              <w:rPr>
                <w:kern w:val="0"/>
                <w:sz w:val="21"/>
                <w:szCs w:val="21"/>
                <w14:ligatures w14:val="none"/>
              </w:rPr>
            </w:pPr>
            <w:r>
              <w:rPr>
                <w:rFonts w:hint="eastAsia"/>
                <w:kern w:val="0"/>
                <w:sz w:val="21"/>
                <w:szCs w:val="21"/>
                <w14:ligatures w14:val="none"/>
              </w:rPr>
              <w:t>XXXX</w:t>
            </w:r>
          </w:p>
        </w:tc>
      </w:tr>
      <w:tr w14:paraId="7510E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nil"/>
              <w:left w:val="nil"/>
              <w:bottom w:val="nil"/>
              <w:right w:val="nil"/>
            </w:tcBorders>
          </w:tcPr>
          <w:p w14:paraId="67B18F69">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21D78C95">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6538F702">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5569017C">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386AD241">
            <w:pPr>
              <w:autoSpaceDE w:val="0"/>
              <w:jc w:val="center"/>
              <w:rPr>
                <w:kern w:val="0"/>
                <w:sz w:val="21"/>
                <w:szCs w:val="21"/>
                <w14:ligatures w14:val="none"/>
              </w:rPr>
            </w:pPr>
            <w:r>
              <w:rPr>
                <w:rFonts w:hint="eastAsia"/>
                <w:kern w:val="0"/>
                <w:sz w:val="21"/>
                <w:szCs w:val="21"/>
                <w14:ligatures w14:val="none"/>
              </w:rPr>
              <w:t>XXXX</w:t>
            </w:r>
          </w:p>
        </w:tc>
      </w:tr>
      <w:tr w14:paraId="35940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nil"/>
              <w:left w:val="nil"/>
              <w:bottom w:val="nil"/>
              <w:right w:val="nil"/>
            </w:tcBorders>
          </w:tcPr>
          <w:p w14:paraId="24F361D0">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27FC306C">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10DA5A22">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23C074FD">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2954CEF3">
            <w:pPr>
              <w:autoSpaceDE w:val="0"/>
              <w:jc w:val="center"/>
              <w:rPr>
                <w:kern w:val="0"/>
                <w:sz w:val="21"/>
                <w:szCs w:val="21"/>
                <w14:ligatures w14:val="none"/>
              </w:rPr>
            </w:pPr>
            <w:r>
              <w:rPr>
                <w:rFonts w:hint="eastAsia"/>
                <w:kern w:val="0"/>
                <w:sz w:val="21"/>
                <w:szCs w:val="21"/>
                <w14:ligatures w14:val="none"/>
              </w:rPr>
              <w:t>XXXX</w:t>
            </w:r>
          </w:p>
        </w:tc>
      </w:tr>
      <w:tr w14:paraId="0426D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nil"/>
              <w:left w:val="nil"/>
              <w:bottom w:val="nil"/>
              <w:right w:val="nil"/>
            </w:tcBorders>
          </w:tcPr>
          <w:p w14:paraId="0BCC58D1">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39780F3C">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4DED4B4F">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236EFFBA">
            <w:pPr>
              <w:autoSpaceDE w:val="0"/>
              <w:jc w:val="center"/>
              <w:rPr>
                <w:kern w:val="0"/>
                <w:sz w:val="21"/>
                <w:szCs w:val="21"/>
                <w14:ligatures w14:val="none"/>
              </w:rPr>
            </w:pPr>
            <w:r>
              <w:rPr>
                <w:rFonts w:hint="eastAsia"/>
                <w:kern w:val="0"/>
                <w:sz w:val="21"/>
                <w:szCs w:val="21"/>
                <w14:ligatures w14:val="none"/>
              </w:rPr>
              <w:t>XXXX</w:t>
            </w:r>
          </w:p>
        </w:tc>
        <w:tc>
          <w:tcPr>
            <w:tcW w:w="1548" w:type="dxa"/>
            <w:tcBorders>
              <w:top w:val="nil"/>
              <w:left w:val="nil"/>
              <w:bottom w:val="nil"/>
              <w:right w:val="nil"/>
            </w:tcBorders>
          </w:tcPr>
          <w:p w14:paraId="745536DE">
            <w:pPr>
              <w:autoSpaceDE w:val="0"/>
              <w:jc w:val="center"/>
              <w:rPr>
                <w:kern w:val="0"/>
                <w:sz w:val="21"/>
                <w:szCs w:val="21"/>
                <w14:ligatures w14:val="none"/>
              </w:rPr>
            </w:pPr>
            <w:r>
              <w:rPr>
                <w:rFonts w:hint="eastAsia"/>
                <w:kern w:val="0"/>
                <w:sz w:val="21"/>
                <w:szCs w:val="21"/>
                <w14:ligatures w14:val="none"/>
              </w:rPr>
              <w:t>XXXX</w:t>
            </w:r>
          </w:p>
        </w:tc>
      </w:tr>
      <w:tr w14:paraId="12F47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single" w:color="auto" w:sz="12" w:space="0"/>
              <w:right w:val="nil"/>
            </w:tcBorders>
          </w:tcPr>
          <w:p w14:paraId="619D652B">
            <w:pPr>
              <w:autoSpaceDE w:val="0"/>
              <w:jc w:val="center"/>
              <w:rPr>
                <w:kern w:val="0"/>
                <w:sz w:val="21"/>
                <w:szCs w:val="21"/>
                <w14:ligatures w14:val="none"/>
              </w:rPr>
            </w:pPr>
            <w:r>
              <w:rPr>
                <w:rFonts w:hint="eastAsia"/>
                <w:kern w:val="0"/>
                <w:sz w:val="21"/>
                <w:szCs w:val="21"/>
                <w14:ligatures w14:val="none"/>
              </w:rPr>
              <w:t>XXXX</w:t>
            </w:r>
          </w:p>
        </w:tc>
        <w:tc>
          <w:tcPr>
            <w:tcW w:w="0" w:type="auto"/>
            <w:tcBorders>
              <w:top w:val="nil"/>
              <w:left w:val="nil"/>
              <w:bottom w:val="single" w:color="auto" w:sz="12" w:space="0"/>
              <w:right w:val="nil"/>
            </w:tcBorders>
          </w:tcPr>
          <w:p w14:paraId="6E3EFBEF">
            <w:pPr>
              <w:autoSpaceDE w:val="0"/>
              <w:jc w:val="center"/>
              <w:rPr>
                <w:kern w:val="0"/>
                <w:sz w:val="21"/>
                <w:szCs w:val="21"/>
                <w14:ligatures w14:val="none"/>
              </w:rPr>
            </w:pPr>
            <w:r>
              <w:rPr>
                <w:rFonts w:hint="eastAsia"/>
                <w:kern w:val="0"/>
                <w:sz w:val="21"/>
                <w:szCs w:val="21"/>
                <w14:ligatures w14:val="none"/>
              </w:rPr>
              <w:t>XXXX</w:t>
            </w:r>
          </w:p>
        </w:tc>
        <w:tc>
          <w:tcPr>
            <w:tcW w:w="0" w:type="auto"/>
            <w:tcBorders>
              <w:top w:val="nil"/>
              <w:left w:val="nil"/>
              <w:bottom w:val="single" w:color="auto" w:sz="12" w:space="0"/>
              <w:right w:val="nil"/>
            </w:tcBorders>
          </w:tcPr>
          <w:p w14:paraId="0153ED73">
            <w:pPr>
              <w:autoSpaceDE w:val="0"/>
              <w:jc w:val="center"/>
              <w:rPr>
                <w:kern w:val="0"/>
                <w:sz w:val="21"/>
                <w:szCs w:val="21"/>
                <w14:ligatures w14:val="none"/>
              </w:rPr>
            </w:pPr>
            <w:r>
              <w:rPr>
                <w:rFonts w:hint="eastAsia"/>
                <w:kern w:val="0"/>
                <w:sz w:val="21"/>
                <w:szCs w:val="21"/>
                <w14:ligatures w14:val="none"/>
              </w:rPr>
              <w:t>XXXX</w:t>
            </w:r>
          </w:p>
        </w:tc>
        <w:tc>
          <w:tcPr>
            <w:tcW w:w="0" w:type="auto"/>
            <w:tcBorders>
              <w:top w:val="nil"/>
              <w:left w:val="nil"/>
              <w:bottom w:val="single" w:color="auto" w:sz="12" w:space="0"/>
              <w:right w:val="nil"/>
            </w:tcBorders>
          </w:tcPr>
          <w:p w14:paraId="0BC8FE5E">
            <w:pPr>
              <w:autoSpaceDE w:val="0"/>
              <w:jc w:val="center"/>
              <w:rPr>
                <w:kern w:val="0"/>
                <w:sz w:val="21"/>
                <w:szCs w:val="21"/>
                <w14:ligatures w14:val="none"/>
              </w:rPr>
            </w:pPr>
            <w:r>
              <w:rPr>
                <w:rFonts w:hint="eastAsia"/>
                <w:kern w:val="0"/>
                <w:sz w:val="21"/>
                <w:szCs w:val="21"/>
                <w14:ligatures w14:val="none"/>
              </w:rPr>
              <w:t>XXXX</w:t>
            </w:r>
          </w:p>
        </w:tc>
        <w:tc>
          <w:tcPr>
            <w:tcW w:w="0" w:type="auto"/>
            <w:tcBorders>
              <w:top w:val="nil"/>
              <w:left w:val="nil"/>
              <w:bottom w:val="single" w:color="auto" w:sz="12" w:space="0"/>
              <w:right w:val="nil"/>
            </w:tcBorders>
          </w:tcPr>
          <w:p w14:paraId="38D3085C">
            <w:pPr>
              <w:autoSpaceDE w:val="0"/>
              <w:jc w:val="center"/>
              <w:rPr>
                <w:kern w:val="0"/>
                <w:sz w:val="21"/>
                <w:szCs w:val="21"/>
                <w14:ligatures w14:val="none"/>
              </w:rPr>
            </w:pPr>
            <w:r>
              <w:rPr>
                <w:rFonts w:hint="eastAsia"/>
                <w:kern w:val="0"/>
                <w:sz w:val="21"/>
                <w:szCs w:val="21"/>
                <w14:ligatures w14:val="none"/>
              </w:rPr>
              <w:t>XXXX</w:t>
            </w:r>
          </w:p>
        </w:tc>
      </w:tr>
    </w:tbl>
    <w:p w14:paraId="07DC804A">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D1637B5">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11" w:name="_Toc5162"/>
      <w:r>
        <w:rPr>
          <w:rFonts w:hint="eastAsia"/>
          <w:b/>
          <w:bCs/>
          <w:lang w:val="en-US" w:eastAsia="zh-CN"/>
        </w:rPr>
        <w:t>1.</w:t>
      </w:r>
      <w:commentRangeStart w:id="15"/>
      <w:r>
        <w:rPr>
          <w:rFonts w:hint="eastAsia"/>
          <w:b/>
          <w:bCs/>
        </w:rPr>
        <w:t>标题</w:t>
      </w:r>
      <w:commentRangeEnd w:id="15"/>
      <w:r>
        <w:commentReference w:id="15"/>
      </w:r>
      <w:bookmarkEnd w:id="11"/>
    </w:p>
    <w:p w14:paraId="56022B16">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03AC5A5C">
      <w:pPr>
        <w:spacing w:line="300" w:lineRule="auto"/>
        <w:jc w:val="center"/>
      </w:pPr>
      <w:r>
        <w:drawing>
          <wp:inline distT="0" distB="0" distL="0" distR="0">
            <wp:extent cx="3200400" cy="2133600"/>
            <wp:effectExtent l="0" t="0" r="0" b="0"/>
            <wp:docPr id="1409794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94928"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00400" cy="2133600"/>
                    </a:xfrm>
                    <a:prstGeom prst="rect">
                      <a:avLst/>
                    </a:prstGeom>
                    <a:noFill/>
                  </pic:spPr>
                </pic:pic>
              </a:graphicData>
            </a:graphic>
          </wp:inline>
        </w:drawing>
      </w:r>
      <w:r>
        <w:commentReference w:id="16"/>
      </w:r>
    </w:p>
    <w:p w14:paraId="29DE1503">
      <w:pPr>
        <w:jc w:val="center"/>
        <w:rPr>
          <w:sz w:val="21"/>
          <w:szCs w:val="21"/>
        </w:rPr>
      </w:pPr>
      <w:commentRangeStart w:id="17"/>
      <w:r>
        <w:rPr>
          <w:rFonts w:hint="eastAsia"/>
          <w:sz w:val="21"/>
          <w:szCs w:val="21"/>
        </w:rPr>
        <w:t>图1.1  图题</w:t>
      </w:r>
      <w:commentRangeEnd w:id="17"/>
      <w:r>
        <w:commentReference w:id="17"/>
      </w:r>
    </w:p>
    <w:p w14:paraId="7F20B83A">
      <w:pPr>
        <w:widowControl/>
        <w:autoSpaceDE w:val="0"/>
        <w:adjustRightInd w:val="0"/>
        <w:snapToGrid w:val="0"/>
        <w:ind w:firstLine="420" w:firstLineChars="200"/>
        <w:rPr>
          <w:sz w:val="21"/>
          <w:szCs w:val="21"/>
          <w14:ligatures w14:val="none"/>
        </w:rPr>
      </w:pPr>
      <w:commentRangeStart w:id="18"/>
      <w:r>
        <w:rPr>
          <w:rFonts w:ascii="宋体" w:hAnsi="宋体"/>
          <w:sz w:val="21"/>
          <w:szCs w:val="21"/>
          <w14:ligatures w14:val="none"/>
        </w:rPr>
        <w:t>注：</w:t>
      </w:r>
      <w:r>
        <w:rPr>
          <w:rFonts w:hint="eastAsia" w:ascii="宋体" w:hAnsi="宋体"/>
          <w:sz w:val="21"/>
          <w:szCs w:val="21"/>
          <w14:ligatures w14:val="none"/>
        </w:rPr>
        <w:t>如有需要可对表格进行注释说明，可省略。</w:t>
      </w:r>
      <w:commentRangeEnd w:id="18"/>
      <w:r>
        <w:commentReference w:id="18"/>
      </w:r>
    </w:p>
    <w:p w14:paraId="6B8D6B2D">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r>
        <w:rPr>
          <w:rStyle w:val="25"/>
        </w:rPr>
        <w:t>[</w:t>
      </w:r>
      <w:commentRangeStart w:id="19"/>
      <w:r>
        <w:rPr>
          <w:rStyle w:val="25"/>
        </w:rPr>
        <w:footnoteReference w:id="0"/>
      </w:r>
      <w:r>
        <w:rPr>
          <w:rStyle w:val="25"/>
        </w:rPr>
        <w:t>]</w:t>
      </w:r>
      <w:commentRangeEnd w:id="19"/>
      <w:r>
        <w:commentReference w:id="19"/>
      </w:r>
      <w:r>
        <w:rPr>
          <w:rFonts w:hint="eastAsia"/>
        </w:rPr>
        <w:t>正文文字正文文字。正文文字正文文字正文文字，正文文字正文文字正文文字。</w:t>
      </w:r>
    </w:p>
    <w:p w14:paraId="6B17195C">
      <w:pPr>
        <w:ind w:firstLine="480"/>
        <w:jc w:val="center"/>
      </w:pPr>
      <w:r>
        <w:drawing>
          <wp:inline distT="0" distB="0" distL="0" distR="0">
            <wp:extent cx="3019425" cy="2143125"/>
            <wp:effectExtent l="0" t="0" r="9525" b="9525"/>
            <wp:docPr id="5421765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76535"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19425" cy="2143125"/>
                    </a:xfrm>
                    <a:prstGeom prst="rect">
                      <a:avLst/>
                    </a:prstGeom>
                    <a:noFill/>
                    <a:ln>
                      <a:noFill/>
                    </a:ln>
                  </pic:spPr>
                </pic:pic>
              </a:graphicData>
            </a:graphic>
          </wp:inline>
        </w:drawing>
      </w:r>
    </w:p>
    <w:p w14:paraId="220BCE4C">
      <w:pPr>
        <w:jc w:val="center"/>
      </w:pPr>
      <w:r>
        <w:drawing>
          <wp:inline distT="0" distB="0" distL="0" distR="0">
            <wp:extent cx="2971800" cy="2133600"/>
            <wp:effectExtent l="0" t="0" r="0" b="0"/>
            <wp:docPr id="1771301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01188"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71800" cy="2133600"/>
                    </a:xfrm>
                    <a:prstGeom prst="rect">
                      <a:avLst/>
                    </a:prstGeom>
                    <a:noFill/>
                    <a:ln>
                      <a:noFill/>
                    </a:ln>
                  </pic:spPr>
                </pic:pic>
              </a:graphicData>
            </a:graphic>
          </wp:inline>
        </w:drawing>
      </w:r>
    </w:p>
    <w:p w14:paraId="654F961C">
      <w:pPr>
        <w:jc w:val="center"/>
        <w:rPr>
          <w:sz w:val="21"/>
          <w:szCs w:val="21"/>
        </w:rPr>
      </w:pPr>
      <w:commentRangeStart w:id="20"/>
      <w:r>
        <w:rPr>
          <w:rFonts w:hint="eastAsia"/>
          <w:sz w:val="21"/>
          <w:szCs w:val="21"/>
        </w:rPr>
        <w:t>图1.2  图题 (a) 分图a图题；(b) 分图b图题</w:t>
      </w:r>
      <w:commentRangeEnd w:id="20"/>
      <w:r>
        <w:commentReference w:id="20"/>
      </w:r>
      <w:r>
        <w:rPr>
          <w:rFonts w:hint="eastAsia"/>
          <w:sz w:val="21"/>
          <w:szCs w:val="21"/>
        </w:rPr>
        <w:t>.</w:t>
      </w:r>
    </w:p>
    <w:p w14:paraId="2526C9FF">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r>
        <w:rPr>
          <w:rStyle w:val="25"/>
        </w:rPr>
        <w:t>[</w:t>
      </w:r>
      <w:r>
        <w:rPr>
          <w:rStyle w:val="25"/>
        </w:rPr>
        <w:footnoteReference w:id="1"/>
      </w:r>
      <w:r>
        <w:rPr>
          <w:rStyle w:val="25"/>
        </w:rPr>
        <w:t>]</w:t>
      </w:r>
      <w:r>
        <w:rPr>
          <w:rFonts w:hint="eastAsia"/>
        </w:rPr>
        <w:t>正文文字正文文字。正文文字正文文字正文文字，正文文字正文文字正文文字。</w:t>
      </w:r>
    </w:p>
    <w:p w14:paraId="1242301B">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12" w:name="_Toc14527"/>
      <w:r>
        <w:rPr>
          <w:rFonts w:hint="eastAsia"/>
          <w:b/>
          <w:bCs/>
          <w:lang w:val="en-US" w:eastAsia="zh-CN"/>
        </w:rPr>
        <w:t>2.</w:t>
      </w:r>
      <w:r>
        <w:rPr>
          <w:rFonts w:hint="eastAsia"/>
          <w:b/>
          <w:bCs/>
        </w:rPr>
        <w:t>标题</w:t>
      </w:r>
      <w:bookmarkEnd w:id="12"/>
    </w:p>
    <w:p w14:paraId="0C0B5F3E">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5CA47AA9">
      <w:pPr>
        <w:spacing w:line="300" w:lineRule="auto"/>
        <w:ind w:firstLine="482" w:firstLineChars="200"/>
        <w:outlineLvl w:val="2"/>
        <w:rPr>
          <w:b/>
          <w:bCs/>
        </w:rPr>
      </w:pPr>
      <w:bookmarkStart w:id="13" w:name="_Toc5250"/>
      <w:r>
        <w:rPr>
          <w:rFonts w:hint="eastAsia"/>
          <w:b/>
          <w:bCs/>
          <w:lang w:val="en-US" w:eastAsia="zh-CN"/>
        </w:rPr>
        <w:t>3.</w:t>
      </w:r>
      <w:r>
        <w:rPr>
          <w:rFonts w:hint="eastAsia"/>
          <w:b/>
          <w:bCs/>
        </w:rPr>
        <w:t>标题</w:t>
      </w:r>
      <w:bookmarkEnd w:id="13"/>
    </w:p>
    <w:p w14:paraId="70D18E8A">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59977803">
      <w:pPr>
        <w:widowControl/>
        <w:autoSpaceDE w:val="0"/>
        <w:spacing w:line="360" w:lineRule="atLeast"/>
        <w:ind w:firstLine="480" w:firstLineChars="200"/>
        <w:jc w:val="right"/>
        <w:rPr>
          <w:rFonts w:hint="eastAsia"/>
          <w14:ligatures w14:val="none"/>
        </w:rPr>
      </w:pPr>
      <w:r>
        <w:rPr>
          <w14:ligatures w14:val="none"/>
        </w:rPr>
        <w:drawing>
          <wp:inline distT="0" distB="0" distL="0" distR="0">
            <wp:extent cx="1762125" cy="552450"/>
            <wp:effectExtent l="0" t="0" r="9525" b="0"/>
            <wp:docPr id="1014182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2105"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62125" cy="552450"/>
                    </a:xfrm>
                    <a:prstGeom prst="rect">
                      <a:avLst/>
                    </a:prstGeom>
                    <a:noFill/>
                    <a:ln>
                      <a:noFill/>
                    </a:ln>
                  </pic:spPr>
                </pic:pic>
              </a:graphicData>
            </a:graphic>
          </wp:inline>
        </w:drawing>
      </w:r>
      <w:r>
        <w:rPr>
          <w:rFonts w:hint="eastAsia"/>
          <w:bCs/>
          <w14:ligatures w14:val="none"/>
        </w:rPr>
        <w:t xml:space="preserve">                          </w:t>
      </w:r>
      <w:r>
        <w:rPr>
          <w:rFonts w:ascii="宋体" w:hAnsi="宋体"/>
          <w14:ligatures w14:val="none"/>
        </w:rPr>
        <w:t>（</w:t>
      </w:r>
      <w:r>
        <w:rPr>
          <w:rFonts w:hint="eastAsia"/>
          <w14:ligatures w14:val="none"/>
        </w:rPr>
        <w:t>1-</w:t>
      </w:r>
      <w:r>
        <w:rPr>
          <w14:ligatures w14:val="none"/>
        </w:rPr>
        <w:t>1</w:t>
      </w:r>
      <w:r>
        <w:rPr>
          <w:rFonts w:ascii="宋体" w:hAnsi="宋体"/>
          <w14:ligatures w14:val="none"/>
        </w:rPr>
        <w:t>）</w:t>
      </w:r>
      <w:r>
        <w:commentReference w:id="21"/>
      </w:r>
    </w:p>
    <w:p w14:paraId="5ED86BA0">
      <w:pPr>
        <w:keepNext w:val="0"/>
        <w:keepLines w:val="0"/>
        <w:pageBreakBefore w:val="0"/>
        <w:widowControl w:val="0"/>
        <w:kinsoku/>
        <w:wordWrap/>
        <w:overflowPunct/>
        <w:topLinePunct w:val="0"/>
        <w:autoSpaceDE/>
        <w:autoSpaceDN/>
        <w:bidi w:val="0"/>
        <w:adjustRightInd/>
        <w:snapToGrid/>
        <w:spacing w:before="120" w:line="300" w:lineRule="auto"/>
        <w:ind w:firstLine="560" w:firstLineChars="200"/>
        <w:textAlignment w:val="auto"/>
        <w:outlineLvl w:val="1"/>
        <w:rPr>
          <w:rFonts w:eastAsia="黑体"/>
          <w:sz w:val="28"/>
          <w:szCs w:val="28"/>
        </w:rPr>
      </w:pPr>
      <w:bookmarkStart w:id="14" w:name="_Toc20775"/>
      <w:r>
        <w:rPr>
          <w:rFonts w:hint="eastAsia" w:eastAsia="黑体"/>
          <w:sz w:val="28"/>
          <w:szCs w:val="28"/>
          <w:lang w:eastAsia="zh-CN"/>
        </w:rPr>
        <w:t>（</w:t>
      </w:r>
      <w:r>
        <w:rPr>
          <w:rFonts w:hint="eastAsia" w:eastAsia="黑体"/>
          <w:sz w:val="28"/>
          <w:szCs w:val="28"/>
          <w:lang w:val="en-US" w:eastAsia="zh-CN"/>
        </w:rPr>
        <w:t>二</w:t>
      </w:r>
      <w:r>
        <w:rPr>
          <w:rFonts w:hint="eastAsia" w:eastAsia="黑体"/>
          <w:sz w:val="28"/>
          <w:szCs w:val="28"/>
          <w:lang w:eastAsia="zh-CN"/>
        </w:rPr>
        <w:t>）</w:t>
      </w:r>
      <w:r>
        <w:rPr>
          <w:rFonts w:eastAsia="黑体"/>
          <w:sz w:val="28"/>
          <w:szCs w:val="28"/>
        </w:rPr>
        <w:t>标题</w:t>
      </w:r>
      <w:bookmarkEnd w:id="14"/>
    </w:p>
    <w:p w14:paraId="201F1DAA">
      <w:pPr>
        <w:spacing w:line="300" w:lineRule="auto"/>
        <w:ind w:firstLine="480" w:firstLineChars="200"/>
      </w:pPr>
      <w:r>
        <w:rPr>
          <w:rFonts w:hint="eastAsia"/>
        </w:rPr>
        <w:t>正文文字正文文字正文文字，正文文字正文文字正文文字。正文文字正文文字正文文字正文文字正文文字正文文字。</w:t>
      </w:r>
    </w:p>
    <w:p w14:paraId="05FD22CB">
      <w:pPr>
        <w:spacing w:before="960" w:after="480" w:line="300" w:lineRule="auto"/>
        <w:jc w:val="center"/>
        <w:rPr>
          <w:rFonts w:eastAsia="黑体"/>
          <w:sz w:val="32"/>
          <w:szCs w:val="32"/>
        </w:rPr>
        <w:sectPr>
          <w:headerReference r:id="rId7" w:type="default"/>
          <w:footerReference r:id="rId8" w:type="default"/>
          <w:footnotePr>
            <w:numFmt w:val="decimal"/>
            <w:numRestart w:val="eachPage"/>
          </w:footnotePr>
          <w:pgSz w:w="11906" w:h="16838"/>
          <w:pgMar w:top="1440" w:right="1800" w:bottom="1440" w:left="1800" w:header="851" w:footer="992" w:gutter="0"/>
          <w:pgNumType w:start="1"/>
          <w:cols w:space="425" w:num="1"/>
          <w:docGrid w:type="lines" w:linePitch="312" w:charSpace="0"/>
        </w:sectPr>
      </w:pPr>
    </w:p>
    <w:p w14:paraId="15A56AC1">
      <w:pPr>
        <w:spacing w:before="960" w:after="480" w:line="300" w:lineRule="auto"/>
        <w:jc w:val="center"/>
        <w:outlineLvl w:val="0"/>
        <w:rPr>
          <w:rFonts w:eastAsia="黑体"/>
          <w:sz w:val="32"/>
          <w:szCs w:val="32"/>
        </w:rPr>
      </w:pPr>
      <w:bookmarkStart w:id="15" w:name="_Toc3326"/>
      <w:r>
        <w:rPr>
          <w:rFonts w:hint="eastAsia" w:eastAsia="黑体"/>
          <w:sz w:val="32"/>
          <w:szCs w:val="32"/>
          <w:lang w:val="en-US" w:eastAsia="zh-CN"/>
        </w:rPr>
        <w:t>二、</w:t>
      </w:r>
      <w:r>
        <w:rPr>
          <w:rFonts w:eastAsia="黑体"/>
          <w:sz w:val="32"/>
          <w:szCs w:val="32"/>
        </w:rPr>
        <w:t>标题</w:t>
      </w:r>
      <w:bookmarkEnd w:id="15"/>
    </w:p>
    <w:p w14:paraId="7EC3F5CE">
      <w:pPr>
        <w:keepNext w:val="0"/>
        <w:keepLines w:val="0"/>
        <w:pageBreakBefore w:val="0"/>
        <w:widowControl w:val="0"/>
        <w:kinsoku/>
        <w:wordWrap/>
        <w:overflowPunct/>
        <w:topLinePunct w:val="0"/>
        <w:autoSpaceDE/>
        <w:autoSpaceDN/>
        <w:bidi w:val="0"/>
        <w:adjustRightInd/>
        <w:snapToGrid/>
        <w:spacing w:before="120" w:line="300" w:lineRule="auto"/>
        <w:ind w:firstLine="560" w:firstLineChars="200"/>
        <w:textAlignment w:val="auto"/>
        <w:outlineLvl w:val="1"/>
        <w:rPr>
          <w:rFonts w:eastAsia="黑体"/>
          <w:sz w:val="28"/>
          <w:szCs w:val="28"/>
        </w:rPr>
      </w:pPr>
      <w:bookmarkStart w:id="16" w:name="_Toc32641"/>
      <w:r>
        <w:rPr>
          <w:rFonts w:hint="eastAsia" w:eastAsia="黑体"/>
          <w:sz w:val="28"/>
          <w:szCs w:val="28"/>
          <w:lang w:eastAsia="zh-CN"/>
        </w:rPr>
        <w:t>（</w:t>
      </w:r>
      <w:r>
        <w:rPr>
          <w:rFonts w:hint="eastAsia" w:eastAsia="黑体"/>
          <w:sz w:val="28"/>
          <w:szCs w:val="28"/>
          <w:lang w:val="en-US" w:eastAsia="zh-CN"/>
        </w:rPr>
        <w:t>一</w:t>
      </w:r>
      <w:r>
        <w:rPr>
          <w:rFonts w:hint="eastAsia" w:eastAsia="黑体"/>
          <w:sz w:val="28"/>
          <w:szCs w:val="28"/>
          <w:lang w:eastAsia="zh-CN"/>
        </w:rPr>
        <w:t>）</w:t>
      </w:r>
      <w:r>
        <w:rPr>
          <w:rFonts w:eastAsia="黑体"/>
          <w:sz w:val="28"/>
          <w:szCs w:val="28"/>
        </w:rPr>
        <w:t>标题</w:t>
      </w:r>
      <w:bookmarkEnd w:id="16"/>
    </w:p>
    <w:p w14:paraId="3EB9E56F">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7CA3A811">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17" w:name="_Toc28697"/>
      <w:r>
        <w:rPr>
          <w:rFonts w:hint="eastAsia"/>
          <w:b/>
          <w:bCs/>
          <w:lang w:val="en-US" w:eastAsia="zh-CN"/>
        </w:rPr>
        <w:t>1.</w:t>
      </w:r>
      <w:r>
        <w:rPr>
          <w:rFonts w:hint="eastAsia"/>
          <w:b/>
          <w:bCs/>
        </w:rPr>
        <w:t>标题</w:t>
      </w:r>
      <w:bookmarkEnd w:id="17"/>
    </w:p>
    <w:p w14:paraId="2D737EBA">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42D1646F">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18" w:name="_Toc9243"/>
      <w:r>
        <w:rPr>
          <w:rFonts w:hint="eastAsia"/>
          <w:b/>
          <w:bCs/>
          <w:lang w:val="en-US" w:eastAsia="zh-CN"/>
        </w:rPr>
        <w:t>2.</w:t>
      </w:r>
      <w:r>
        <w:rPr>
          <w:rFonts w:hint="eastAsia"/>
          <w:b/>
          <w:bCs/>
        </w:rPr>
        <w:t>标题</w:t>
      </w:r>
      <w:bookmarkEnd w:id="18"/>
    </w:p>
    <w:p w14:paraId="7606DF5F">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00B432AE">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19" w:name="_Toc7206"/>
      <w:r>
        <w:rPr>
          <w:rFonts w:hint="eastAsia"/>
          <w:b/>
          <w:bCs/>
          <w:lang w:val="en-US" w:eastAsia="zh-CN"/>
        </w:rPr>
        <w:t>3.</w:t>
      </w:r>
      <w:r>
        <w:rPr>
          <w:rFonts w:hint="eastAsia"/>
          <w:b/>
          <w:bCs/>
        </w:rPr>
        <w:t>标题</w:t>
      </w:r>
      <w:bookmarkEnd w:id="19"/>
    </w:p>
    <w:p w14:paraId="1C08F7BC">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755CAF0">
      <w:pPr>
        <w:spacing w:before="960" w:after="480" w:line="300" w:lineRule="auto"/>
        <w:jc w:val="center"/>
        <w:rPr>
          <w:rFonts w:eastAsia="黑体"/>
          <w:sz w:val="32"/>
          <w:szCs w:val="32"/>
        </w:rPr>
        <w:sectPr>
          <w:footnotePr>
            <w:numFmt w:val="decimalEnclosedCircleChinese"/>
            <w:numRestart w:val="eachPage"/>
          </w:footnotePr>
          <w:pgSz w:w="11906" w:h="16838"/>
          <w:pgMar w:top="1440" w:right="1800" w:bottom="1440" w:left="1800" w:header="851" w:footer="992" w:gutter="0"/>
          <w:cols w:space="425" w:num="1"/>
          <w:docGrid w:type="lines" w:linePitch="312" w:charSpace="0"/>
        </w:sectPr>
      </w:pPr>
    </w:p>
    <w:p w14:paraId="57E95A00">
      <w:pPr>
        <w:spacing w:before="960" w:after="480" w:line="300" w:lineRule="auto"/>
        <w:jc w:val="center"/>
        <w:outlineLvl w:val="0"/>
        <w:rPr>
          <w:rFonts w:eastAsia="黑体"/>
          <w:sz w:val="32"/>
          <w:szCs w:val="32"/>
        </w:rPr>
      </w:pPr>
      <w:bookmarkStart w:id="20" w:name="_Toc18307"/>
      <w:r>
        <w:rPr>
          <w:rFonts w:hint="eastAsia" w:eastAsia="黑体"/>
          <w:sz w:val="32"/>
          <w:szCs w:val="32"/>
          <w:lang w:val="en-US" w:eastAsia="zh-CN"/>
        </w:rPr>
        <w:t>三、</w:t>
      </w:r>
      <w:r>
        <w:rPr>
          <w:rFonts w:eastAsia="黑体"/>
          <w:sz w:val="32"/>
          <w:szCs w:val="32"/>
        </w:rPr>
        <w:t>标题</w:t>
      </w:r>
      <w:bookmarkEnd w:id="20"/>
    </w:p>
    <w:p w14:paraId="39DAF5C0">
      <w:pPr>
        <w:keepNext w:val="0"/>
        <w:keepLines w:val="0"/>
        <w:pageBreakBefore w:val="0"/>
        <w:widowControl w:val="0"/>
        <w:kinsoku/>
        <w:wordWrap/>
        <w:overflowPunct/>
        <w:topLinePunct w:val="0"/>
        <w:autoSpaceDE/>
        <w:autoSpaceDN/>
        <w:bidi w:val="0"/>
        <w:adjustRightInd/>
        <w:snapToGrid/>
        <w:spacing w:before="120" w:line="300" w:lineRule="auto"/>
        <w:ind w:firstLine="560" w:firstLineChars="200"/>
        <w:textAlignment w:val="auto"/>
        <w:outlineLvl w:val="1"/>
        <w:rPr>
          <w:rFonts w:eastAsia="黑体"/>
          <w:sz w:val="28"/>
          <w:szCs w:val="28"/>
        </w:rPr>
      </w:pPr>
      <w:bookmarkStart w:id="21" w:name="_Toc23518"/>
      <w:r>
        <w:rPr>
          <w:rFonts w:hint="eastAsia" w:eastAsia="黑体"/>
          <w:sz w:val="28"/>
          <w:szCs w:val="28"/>
          <w:lang w:eastAsia="zh-CN"/>
        </w:rPr>
        <w:t>（</w:t>
      </w:r>
      <w:r>
        <w:rPr>
          <w:rFonts w:hint="eastAsia" w:eastAsia="黑体"/>
          <w:sz w:val="28"/>
          <w:szCs w:val="28"/>
          <w:lang w:val="en-US" w:eastAsia="zh-CN"/>
        </w:rPr>
        <w:t>一</w:t>
      </w:r>
      <w:r>
        <w:rPr>
          <w:rFonts w:hint="eastAsia" w:eastAsia="黑体"/>
          <w:sz w:val="28"/>
          <w:szCs w:val="28"/>
          <w:lang w:eastAsia="zh-CN"/>
        </w:rPr>
        <w:t>）</w:t>
      </w:r>
      <w:r>
        <w:rPr>
          <w:rFonts w:eastAsia="黑体"/>
          <w:sz w:val="28"/>
          <w:szCs w:val="28"/>
        </w:rPr>
        <w:t>标题</w:t>
      </w:r>
      <w:bookmarkEnd w:id="21"/>
    </w:p>
    <w:p w14:paraId="4EED7848">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402C0E7F">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22" w:name="_Toc10409"/>
      <w:r>
        <w:rPr>
          <w:rFonts w:hint="eastAsia"/>
          <w:b/>
          <w:bCs/>
          <w:lang w:val="en-US" w:eastAsia="zh-CN"/>
        </w:rPr>
        <w:t>1.</w:t>
      </w:r>
      <w:r>
        <w:rPr>
          <w:rFonts w:hint="eastAsia"/>
          <w:b/>
          <w:bCs/>
        </w:rPr>
        <w:t>标题</w:t>
      </w:r>
      <w:bookmarkEnd w:id="22"/>
    </w:p>
    <w:p w14:paraId="45546AD6">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6A3515C8">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23" w:name="_Toc32037"/>
      <w:r>
        <w:rPr>
          <w:rFonts w:hint="eastAsia"/>
          <w:b/>
          <w:bCs/>
          <w:lang w:val="en-US" w:eastAsia="zh-CN"/>
        </w:rPr>
        <w:t>2.</w:t>
      </w:r>
      <w:r>
        <w:rPr>
          <w:rFonts w:hint="eastAsia"/>
          <w:b/>
          <w:bCs/>
        </w:rPr>
        <w:t>标题</w:t>
      </w:r>
      <w:bookmarkEnd w:id="23"/>
    </w:p>
    <w:p w14:paraId="7E1350F6">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44DF9E6C">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2"/>
        <w:rPr>
          <w:b/>
          <w:bCs/>
        </w:rPr>
      </w:pPr>
      <w:bookmarkStart w:id="24" w:name="_Toc1480"/>
      <w:r>
        <w:rPr>
          <w:rFonts w:hint="eastAsia"/>
          <w:b/>
          <w:bCs/>
          <w:lang w:val="en-US" w:eastAsia="zh-CN"/>
        </w:rPr>
        <w:t>3.</w:t>
      </w:r>
      <w:r>
        <w:rPr>
          <w:rFonts w:hint="eastAsia"/>
          <w:b/>
          <w:bCs/>
        </w:rPr>
        <w:t>标题</w:t>
      </w:r>
      <w:bookmarkEnd w:id="24"/>
    </w:p>
    <w:p w14:paraId="4F5F4D35">
      <w:pPr>
        <w:spacing w:line="300" w:lineRule="auto"/>
        <w:ind w:firstLine="480" w:firstLineChars="200"/>
      </w:pPr>
      <w:r>
        <w:rPr>
          <w:rFonts w:hint="eastAsia"/>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17EC1F88">
      <w:pPr>
        <w:spacing w:before="960" w:after="480" w:line="300" w:lineRule="auto"/>
        <w:jc w:val="center"/>
        <w:rPr>
          <w:rFonts w:eastAsia="黑体"/>
          <w:sz w:val="32"/>
          <w:szCs w:val="32"/>
        </w:rPr>
        <w:sectPr>
          <w:footnotePr>
            <w:numFmt w:val="decimalEnclosedCircleChinese"/>
            <w:numRestart w:val="eachPage"/>
          </w:footnotePr>
          <w:pgSz w:w="11906" w:h="16838"/>
          <w:pgMar w:top="1440" w:right="1800" w:bottom="1440" w:left="1800" w:header="851" w:footer="992" w:gutter="0"/>
          <w:cols w:space="425" w:num="1"/>
          <w:docGrid w:type="lines" w:linePitch="312" w:charSpace="0"/>
        </w:sectPr>
      </w:pPr>
    </w:p>
    <w:p w14:paraId="1FCD0957">
      <w:pPr>
        <w:spacing w:before="960" w:after="480" w:line="300" w:lineRule="auto"/>
        <w:jc w:val="center"/>
        <w:outlineLvl w:val="0"/>
        <w:rPr>
          <w:rFonts w:eastAsia="黑体"/>
          <w:sz w:val="32"/>
          <w:szCs w:val="32"/>
        </w:rPr>
      </w:pPr>
      <w:bookmarkStart w:id="25" w:name="_Toc30092"/>
      <w:commentRangeStart w:id="22"/>
      <w:r>
        <w:rPr>
          <w:rFonts w:hint="eastAsia" w:eastAsia="黑体"/>
          <w:sz w:val="32"/>
          <w:szCs w:val="32"/>
        </w:rPr>
        <w:t>参考文献</w:t>
      </w:r>
      <w:commentRangeEnd w:id="22"/>
      <w:r>
        <w:commentReference w:id="22"/>
      </w:r>
      <w:bookmarkEnd w:id="25"/>
    </w:p>
    <w:p w14:paraId="45BF9612">
      <w:pPr>
        <w:autoSpaceDE w:val="0"/>
        <w:spacing w:line="360" w:lineRule="auto"/>
        <w:ind w:left="340" w:hanging="340"/>
        <w:rPr>
          <w14:ligatures w14:val="none"/>
        </w:rPr>
      </w:pPr>
      <w:r>
        <w:rPr>
          <w14:ligatures w14:val="none"/>
        </w:rPr>
        <w:t>[1]</w:t>
      </w:r>
      <w:r>
        <w:rPr>
          <w:rFonts w:hint="eastAsia"/>
          <w14:ligatures w14:val="none"/>
        </w:rPr>
        <w:t>XXXXXXXXXXXXXXXXXXXXXXXXXXXXXXXXXXXXXXXXXXXXX</w:t>
      </w:r>
      <w:r>
        <w:rPr>
          <w14:ligatures w14:val="none"/>
        </w:rPr>
        <w:t>.</w:t>
      </w:r>
    </w:p>
    <w:p w14:paraId="61ED02E2">
      <w:pPr>
        <w:autoSpaceDE w:val="0"/>
        <w:spacing w:line="360" w:lineRule="auto"/>
        <w:ind w:left="340" w:hanging="340"/>
        <w:rPr>
          <w14:ligatures w14:val="none"/>
        </w:rPr>
      </w:pPr>
      <w:r>
        <w:rPr>
          <w14:ligatures w14:val="none"/>
        </w:rPr>
        <w:t>[2]</w:t>
      </w:r>
      <w:r>
        <w:rPr>
          <w:rFonts w:hint="eastAsia"/>
          <w14:ligatures w14:val="none"/>
        </w:rPr>
        <w:t>XXXXXXXXXXXXXXXXXXXXXXXXXXXXXXXXXXXXXXXXXXXXXXXXXXXXXXXXXXXXXX</w:t>
      </w:r>
      <w:r>
        <w:rPr>
          <w14:ligatures w14:val="none"/>
        </w:rPr>
        <w:t>.</w:t>
      </w:r>
    </w:p>
    <w:p w14:paraId="5C9489D7">
      <w:pPr>
        <w:autoSpaceDE w:val="0"/>
        <w:spacing w:line="360" w:lineRule="auto"/>
        <w:ind w:left="340" w:hanging="340"/>
        <w:rPr>
          <w14:ligatures w14:val="none"/>
        </w:rPr>
      </w:pPr>
      <w:r>
        <w:rPr>
          <w14:ligatures w14:val="none"/>
        </w:rPr>
        <w:t>[3]</w:t>
      </w:r>
      <w:r>
        <w:rPr>
          <w:rFonts w:hint="eastAsia"/>
          <w14:ligatures w14:val="none"/>
        </w:rPr>
        <w:t>XXXXXXXXXXXXXXXXXXXXXXXXXXXXXXXXXXXXXXXXXXXX</w:t>
      </w:r>
      <w:r>
        <w:rPr>
          <w14:ligatures w14:val="none"/>
        </w:rPr>
        <w:t>.</w:t>
      </w:r>
    </w:p>
    <w:p w14:paraId="4978F2F8">
      <w:pPr>
        <w:autoSpaceDE w:val="0"/>
        <w:spacing w:line="360" w:lineRule="auto"/>
        <w:ind w:left="340" w:hanging="340"/>
        <w:rPr>
          <w14:ligatures w14:val="none"/>
        </w:rPr>
      </w:pPr>
      <w:r>
        <w:rPr>
          <w14:ligatures w14:val="none"/>
        </w:rPr>
        <w:t>[4]</w:t>
      </w:r>
      <w:r>
        <w:rPr>
          <w:rFonts w:hint="eastAsia"/>
          <w14:ligatures w14:val="none"/>
        </w:rPr>
        <w:t>XXXXXXXXXXXXXXXXXXXXXXXXXXXXXXXXXXXXXXXXXXXXXX</w:t>
      </w:r>
      <w:r>
        <w:rPr>
          <w14:ligatures w14:val="none"/>
        </w:rPr>
        <w:t>.</w:t>
      </w:r>
    </w:p>
    <w:p w14:paraId="400DE338">
      <w:pPr>
        <w:autoSpaceDE w:val="0"/>
        <w:spacing w:line="360" w:lineRule="auto"/>
        <w:ind w:left="340" w:hanging="340"/>
        <w:rPr>
          <w14:ligatures w14:val="none"/>
        </w:rPr>
      </w:pPr>
      <w:r>
        <w:rPr>
          <w14:ligatures w14:val="none"/>
        </w:rPr>
        <w:t>[5]</w:t>
      </w:r>
      <w:r>
        <w:rPr>
          <w:rFonts w:hint="eastAsia"/>
          <w14:ligatures w14:val="none"/>
        </w:rPr>
        <w:t>XXXXXXXXXXXXXXXXXXXXXXXXXXXXXXXXXXXXXXXXXXXXXXXXXXXXXXXXXXXX</w:t>
      </w:r>
      <w:r>
        <w:rPr>
          <w14:ligatures w14:val="none"/>
        </w:rPr>
        <w:t>.</w:t>
      </w:r>
    </w:p>
    <w:p w14:paraId="6FD2ADFD">
      <w:pPr>
        <w:autoSpaceDE w:val="0"/>
        <w:spacing w:line="360" w:lineRule="auto"/>
        <w:ind w:left="340" w:hanging="340"/>
        <w:rPr>
          <w14:ligatures w14:val="none"/>
        </w:rPr>
      </w:pPr>
      <w:r>
        <w:rPr>
          <w14:ligatures w14:val="none"/>
        </w:rPr>
        <w:t>[6]</w:t>
      </w:r>
      <w:r>
        <w:rPr>
          <w:rFonts w:hint="eastAsia"/>
          <w14:ligatures w14:val="none"/>
        </w:rPr>
        <w:t>XXXXXXXXXXXXXXXXXXXXXXXXXXXXXXXXXXXXXXXXXXXXXXXXXXXXXXXXXXXXXXXX</w:t>
      </w:r>
      <w:r>
        <w:rPr>
          <w14:ligatures w14:val="none"/>
        </w:rPr>
        <w:t>.</w:t>
      </w:r>
    </w:p>
    <w:p w14:paraId="0069AA2A">
      <w:pPr>
        <w:autoSpaceDE w:val="0"/>
        <w:spacing w:line="360" w:lineRule="auto"/>
        <w:ind w:left="340" w:hanging="340"/>
        <w:rPr>
          <w14:ligatures w14:val="none"/>
        </w:rPr>
      </w:pPr>
      <w:r>
        <w:rPr>
          <w14:ligatures w14:val="none"/>
        </w:rPr>
        <w:t>[7]</w:t>
      </w:r>
      <w:r>
        <w:rPr>
          <w:rFonts w:hint="eastAsia"/>
          <w14:ligatures w14:val="none"/>
        </w:rPr>
        <w:t>XXXXXXXXXXXXXXXXXXXXXXXXXXXXXXXXXXXXXXXXXXXXXXXX</w:t>
      </w:r>
      <w:r>
        <w:rPr>
          <w14:ligatures w14:val="none"/>
        </w:rPr>
        <w:t>.</w:t>
      </w:r>
    </w:p>
    <w:p w14:paraId="70B1CC6B">
      <w:pPr>
        <w:autoSpaceDE w:val="0"/>
        <w:spacing w:line="360" w:lineRule="auto"/>
        <w:ind w:left="340" w:hanging="340"/>
        <w:rPr>
          <w14:ligatures w14:val="none"/>
        </w:rPr>
      </w:pPr>
      <w:r>
        <w:rPr>
          <w14:ligatures w14:val="none"/>
        </w:rPr>
        <w:t>[8]</w:t>
      </w:r>
      <w:r>
        <w:rPr>
          <w:rFonts w:hint="eastAsia"/>
          <w14:ligatures w14:val="none"/>
        </w:rPr>
        <w:t>XXXXXXXXXXXXXXXXXXXXXXXXXXXXXXXXXXXXXXXXXXXXXXXXXXXXXXXXXXXXXXXXX</w:t>
      </w:r>
      <w:r>
        <w:rPr>
          <w14:ligatures w14:val="none"/>
        </w:rPr>
        <w:t>.</w:t>
      </w:r>
    </w:p>
    <w:p w14:paraId="6FFC29CB">
      <w:pPr>
        <w:autoSpaceDE w:val="0"/>
        <w:spacing w:line="360" w:lineRule="auto"/>
        <w:ind w:left="340" w:hanging="340"/>
        <w:rPr>
          <w14:ligatures w14:val="none"/>
        </w:rPr>
      </w:pPr>
      <w:r>
        <w:rPr>
          <w14:ligatures w14:val="none"/>
        </w:rPr>
        <w:t>[9]</w:t>
      </w:r>
      <w:r>
        <w:rPr>
          <w:rFonts w:hint="eastAsia"/>
          <w14:ligatures w14:val="none"/>
        </w:rPr>
        <w:t>XXXXXXXXXXXXXXXXXXXXXXXXXXXXXXXXXXXXXXXXXXXXXXXXXXXXXXXXX</w:t>
      </w:r>
      <w:r>
        <w:rPr>
          <w14:ligatures w14:val="none"/>
        </w:rPr>
        <w:t>.</w:t>
      </w:r>
    </w:p>
    <w:p w14:paraId="37DC41D0">
      <w:pPr>
        <w:autoSpaceDE w:val="0"/>
        <w:spacing w:line="360" w:lineRule="auto"/>
        <w:ind w:left="420" w:hanging="420"/>
        <w:rPr>
          <w14:ligatures w14:val="none"/>
        </w:rPr>
      </w:pPr>
      <w:r>
        <w:rPr>
          <w14:ligatures w14:val="none"/>
        </w:rPr>
        <w:t>[10]</w:t>
      </w:r>
      <w:r>
        <w:rPr>
          <w:rFonts w:hint="eastAsia"/>
          <w14:ligatures w14:val="none"/>
        </w:rPr>
        <w:t>XXXXXXXXXXXXXXXXXXXXXXXXXXXXXXXXXXXXXXXXXXXXXXXXXXXXXXXXXXXXXXXXXX</w:t>
      </w:r>
      <w:r>
        <w:rPr>
          <w14:ligatures w14:val="none"/>
        </w:rPr>
        <w:t>.</w:t>
      </w:r>
    </w:p>
    <w:p w14:paraId="17D5A627">
      <w:pPr>
        <w:autoSpaceDE w:val="0"/>
        <w:spacing w:line="360" w:lineRule="auto"/>
        <w:ind w:left="420" w:hanging="420"/>
        <w:rPr>
          <w14:ligatures w14:val="none"/>
        </w:rPr>
      </w:pPr>
      <w:r>
        <w:rPr>
          <w14:ligatures w14:val="none"/>
        </w:rPr>
        <w:t>[1</w:t>
      </w:r>
      <w:r>
        <w:rPr>
          <w:rFonts w:hint="eastAsia"/>
          <w14:ligatures w14:val="none"/>
        </w:rPr>
        <w:t>1</w:t>
      </w:r>
      <w:r>
        <w:rPr>
          <w14:ligatures w14:val="none"/>
        </w:rPr>
        <w:t>]</w:t>
      </w:r>
      <w:r>
        <w:rPr>
          <w:rFonts w:hint="eastAsia"/>
          <w14:ligatures w14:val="none"/>
        </w:rPr>
        <w:t>XXXXXXXXXXXXXXXXXXXXXXXXXXXXXXXXXXXXXXXXXXXXXXXXXXXXXXXXXXXXXXXXXXXXXXX</w:t>
      </w:r>
      <w:r>
        <w:rPr>
          <w14:ligatures w14:val="none"/>
        </w:rPr>
        <w:t>.</w:t>
      </w:r>
    </w:p>
    <w:p w14:paraId="7A53D49F">
      <w:pPr>
        <w:autoSpaceDE w:val="0"/>
        <w:spacing w:line="360" w:lineRule="auto"/>
        <w:ind w:left="420" w:hanging="420"/>
        <w:rPr>
          <w14:ligatures w14:val="none"/>
        </w:rPr>
      </w:pPr>
      <w:r>
        <w:rPr>
          <w14:ligatures w14:val="none"/>
        </w:rPr>
        <w:t>[1</w:t>
      </w:r>
      <w:r>
        <w:rPr>
          <w:rFonts w:hint="eastAsia"/>
          <w14:ligatures w14:val="none"/>
        </w:rPr>
        <w:t>2</w:t>
      </w:r>
      <w:r>
        <w:rPr>
          <w14:ligatures w14:val="none"/>
        </w:rPr>
        <w:t>]</w:t>
      </w:r>
      <w:r>
        <w:rPr>
          <w:rFonts w:hint="eastAsia"/>
          <w14:ligatures w14:val="none"/>
        </w:rPr>
        <w:t>XXXXXXXXXXXXXXXXXXXXXXXXXXXXXXXXXXXXXXXXXXXXXXXXXXXXXXXXXXXXXXXXXXXXXXXXXXXX</w:t>
      </w:r>
      <w:r>
        <w:rPr>
          <w14:ligatures w14:val="none"/>
        </w:rPr>
        <w:t>.</w:t>
      </w:r>
    </w:p>
    <w:p w14:paraId="109358FB">
      <w:pPr>
        <w:rPr>
          <w:rFonts w:hint="eastAsia" w:eastAsia="黑体"/>
          <w:sz w:val="32"/>
          <w:szCs w:val="32"/>
        </w:rPr>
      </w:pPr>
      <w:r>
        <w:rPr>
          <w:rFonts w:eastAsia="黑体"/>
          <w:sz w:val="32"/>
          <w:szCs w:val="32"/>
        </w:rPr>
        <w:br w:type="page"/>
      </w:r>
    </w:p>
    <w:p w14:paraId="52FC50BE">
      <w:pPr>
        <w:keepNext w:val="0"/>
        <w:keepLines w:val="0"/>
        <w:pageBreakBefore w:val="0"/>
        <w:widowControl w:val="0"/>
        <w:kinsoku/>
        <w:wordWrap/>
        <w:overflowPunct/>
        <w:topLinePunct w:val="0"/>
        <w:autoSpaceDE/>
        <w:autoSpaceDN/>
        <w:bidi w:val="0"/>
        <w:adjustRightInd/>
        <w:snapToGrid w:val="0"/>
        <w:spacing w:before="960" w:after="480" w:line="300" w:lineRule="auto"/>
        <w:jc w:val="center"/>
        <w:textAlignment w:val="auto"/>
        <w:outlineLvl w:val="0"/>
        <w:rPr>
          <w:rFonts w:hint="eastAsia" w:eastAsia="黑体"/>
          <w:sz w:val="2"/>
          <w:szCs w:val="2"/>
        </w:rPr>
      </w:pPr>
    </w:p>
    <w:p w14:paraId="18AA2141">
      <w:pPr>
        <w:keepNext w:val="0"/>
        <w:keepLines w:val="0"/>
        <w:pageBreakBefore w:val="0"/>
        <w:widowControl w:val="0"/>
        <w:kinsoku/>
        <w:wordWrap/>
        <w:overflowPunct/>
        <w:topLinePunct w:val="0"/>
        <w:autoSpaceDE/>
        <w:autoSpaceDN/>
        <w:bidi w:val="0"/>
        <w:adjustRightInd/>
        <w:snapToGrid w:val="0"/>
        <w:spacing w:before="960" w:after="480" w:line="300" w:lineRule="auto"/>
        <w:jc w:val="center"/>
        <w:textAlignment w:val="auto"/>
        <w:outlineLvl w:val="0"/>
        <w:rPr>
          <w:rFonts w:hint="eastAsia" w:eastAsia="黑体"/>
          <w:sz w:val="32"/>
          <w:szCs w:val="32"/>
        </w:rPr>
      </w:pPr>
      <w:commentRangeStart w:id="23"/>
      <w:r>
        <w:rPr>
          <w:rFonts w:hint="eastAsia" w:eastAsia="黑体"/>
          <w:sz w:val="32"/>
          <w:szCs w:val="32"/>
        </w:rPr>
        <w:t>关于人工智能（AI）工具使用的说明</w:t>
      </w:r>
      <w:commentRangeEnd w:id="23"/>
      <w:r>
        <w:commentReference w:id="23"/>
      </w:r>
    </w:p>
    <w:tbl>
      <w:tblPr>
        <w:tblStyle w:val="22"/>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94"/>
        <w:gridCol w:w="1798"/>
        <w:gridCol w:w="1485"/>
        <w:gridCol w:w="1981"/>
        <w:gridCol w:w="1840"/>
      </w:tblGrid>
      <w:tr w14:paraId="5AE8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9" w:type="dxa"/>
            <w:vAlign w:val="center"/>
          </w:tcPr>
          <w:p w14:paraId="154E5E5F">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序号</w:t>
            </w:r>
          </w:p>
        </w:tc>
        <w:tc>
          <w:tcPr>
            <w:tcW w:w="1194" w:type="dxa"/>
            <w:vAlign w:val="center"/>
          </w:tcPr>
          <w:p w14:paraId="12CBE72F">
            <w:pPr>
              <w:jc w:val="center"/>
              <w:rPr>
                <w:rFonts w:hint="eastAsia" w:ascii="黑体" w:hAnsi="黑体" w:eastAsia="黑体" w:cs="黑体"/>
                <w:vertAlign w:val="baseline"/>
                <w:lang w:val="en-US" w:eastAsia="zh-CN"/>
              </w:rPr>
            </w:pPr>
            <w:r>
              <w:rPr>
                <w:rFonts w:hint="eastAsia" w:ascii="黑体" w:hAnsi="黑体" w:eastAsia="黑体" w:cs="黑体"/>
              </w:rPr>
              <w:t>使用环节</w:t>
            </w:r>
          </w:p>
        </w:tc>
        <w:tc>
          <w:tcPr>
            <w:tcW w:w="1798" w:type="dxa"/>
            <w:vAlign w:val="center"/>
          </w:tcPr>
          <w:p w14:paraId="6E26E0C0">
            <w:pPr>
              <w:jc w:val="center"/>
              <w:rPr>
                <w:rFonts w:hint="eastAsia" w:ascii="黑体" w:hAnsi="黑体" w:eastAsia="黑体" w:cs="黑体"/>
                <w:vertAlign w:val="baseline"/>
                <w:lang w:val="en-US" w:eastAsia="zh-CN"/>
              </w:rPr>
            </w:pPr>
            <w:r>
              <w:rPr>
                <w:rFonts w:hint="eastAsia" w:ascii="黑体" w:hAnsi="黑体" w:eastAsia="黑体" w:cs="黑体"/>
              </w:rPr>
              <w:t>工具名称/版本</w:t>
            </w:r>
          </w:p>
        </w:tc>
        <w:tc>
          <w:tcPr>
            <w:tcW w:w="1485" w:type="dxa"/>
            <w:vAlign w:val="center"/>
          </w:tcPr>
          <w:p w14:paraId="20DCFD22">
            <w:pPr>
              <w:jc w:val="center"/>
              <w:rPr>
                <w:rFonts w:hint="eastAsia" w:ascii="黑体" w:hAnsi="黑体" w:eastAsia="黑体" w:cs="黑体"/>
                <w:vertAlign w:val="baseline"/>
                <w:lang w:val="en-US" w:eastAsia="zh-CN"/>
              </w:rPr>
            </w:pPr>
            <w:r>
              <w:rPr>
                <w:rFonts w:hint="eastAsia" w:ascii="黑体" w:hAnsi="黑体" w:eastAsia="黑体" w:cs="黑体"/>
              </w:rPr>
              <w:t>具体功能</w:t>
            </w:r>
          </w:p>
        </w:tc>
        <w:tc>
          <w:tcPr>
            <w:tcW w:w="1981" w:type="dxa"/>
            <w:vAlign w:val="center"/>
          </w:tcPr>
          <w:p w14:paraId="09D74823">
            <w:pPr>
              <w:jc w:val="center"/>
              <w:rPr>
                <w:rFonts w:hint="eastAsia" w:ascii="黑体" w:hAnsi="黑体" w:eastAsia="黑体" w:cs="黑体"/>
                <w:vertAlign w:val="baseline"/>
                <w:lang w:val="en-US" w:eastAsia="zh-CN"/>
              </w:rPr>
            </w:pPr>
            <w:r>
              <w:rPr>
                <w:rFonts w:hint="eastAsia" w:ascii="黑体" w:hAnsi="黑体" w:eastAsia="黑体" w:cs="黑体"/>
              </w:rPr>
              <w:t>使用时间段</w:t>
            </w:r>
          </w:p>
        </w:tc>
        <w:tc>
          <w:tcPr>
            <w:tcW w:w="1840" w:type="dxa"/>
            <w:vAlign w:val="center"/>
          </w:tcPr>
          <w:p w14:paraId="777C659D">
            <w:pPr>
              <w:jc w:val="center"/>
              <w:rPr>
                <w:rFonts w:hint="eastAsia" w:ascii="黑体" w:hAnsi="黑体" w:eastAsia="黑体" w:cs="黑体"/>
                <w:vertAlign w:val="baseline"/>
                <w:lang w:val="en-US" w:eastAsia="zh-CN"/>
              </w:rPr>
            </w:pPr>
            <w:r>
              <w:rPr>
                <w:rFonts w:hint="eastAsia" w:ascii="黑体" w:hAnsi="黑体" w:eastAsia="黑体" w:cs="黑体"/>
              </w:rPr>
              <w:t>生成内容页码</w:t>
            </w:r>
          </w:p>
        </w:tc>
      </w:tr>
      <w:tr w14:paraId="7FF9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9" w:type="dxa"/>
            <w:vAlign w:val="center"/>
          </w:tcPr>
          <w:p w14:paraId="21F46A9C">
            <w:pPr>
              <w:jc w:val="center"/>
              <w:rPr>
                <w:rFonts w:hint="default"/>
                <w:vertAlign w:val="baseline"/>
                <w:lang w:val="en-US" w:eastAsia="zh-CN"/>
              </w:rPr>
            </w:pPr>
            <w:r>
              <w:rPr>
                <w:rFonts w:hint="eastAsia"/>
                <w:vertAlign w:val="baseline"/>
                <w:lang w:val="en-US" w:eastAsia="zh-CN"/>
              </w:rPr>
              <w:t>示例</w:t>
            </w:r>
          </w:p>
        </w:tc>
        <w:tc>
          <w:tcPr>
            <w:tcW w:w="1194" w:type="dxa"/>
            <w:vAlign w:val="center"/>
          </w:tcPr>
          <w:p w14:paraId="48374AFE">
            <w:pPr>
              <w:jc w:val="center"/>
              <w:rPr>
                <w:rFonts w:hint="eastAsia"/>
                <w:vertAlign w:val="baseline"/>
                <w:lang w:val="en-US" w:eastAsia="zh-CN"/>
              </w:rPr>
            </w:pPr>
            <w:commentRangeStart w:id="24"/>
            <w:r>
              <w:rPr>
                <w:rFonts w:hint="eastAsia"/>
              </w:rPr>
              <w:t>文献综述</w:t>
            </w:r>
            <w:commentRangeEnd w:id="24"/>
            <w:r>
              <w:commentReference w:id="24"/>
            </w:r>
          </w:p>
        </w:tc>
        <w:tc>
          <w:tcPr>
            <w:tcW w:w="1798" w:type="dxa"/>
            <w:vAlign w:val="center"/>
          </w:tcPr>
          <w:p w14:paraId="52ACFC60">
            <w:pPr>
              <w:jc w:val="center"/>
              <w:rPr>
                <w:rFonts w:hint="eastAsia"/>
                <w:vertAlign w:val="baseline"/>
                <w:lang w:val="en-US" w:eastAsia="zh-CN"/>
              </w:rPr>
            </w:pPr>
            <w:r>
              <w:rPr>
                <w:rFonts w:hint="eastAsia"/>
              </w:rPr>
              <w:t>ChatGPT-4.0</w:t>
            </w:r>
          </w:p>
        </w:tc>
        <w:tc>
          <w:tcPr>
            <w:tcW w:w="1485" w:type="dxa"/>
            <w:vAlign w:val="center"/>
          </w:tcPr>
          <w:p w14:paraId="7177B1F5">
            <w:pPr>
              <w:jc w:val="center"/>
              <w:rPr>
                <w:rFonts w:hint="eastAsia"/>
                <w:vertAlign w:val="baseline"/>
                <w:lang w:val="en-US" w:eastAsia="zh-CN"/>
              </w:rPr>
            </w:pPr>
            <w:r>
              <w:rPr>
                <w:rFonts w:hint="eastAsia"/>
              </w:rPr>
              <w:t>研究框架建议</w:t>
            </w:r>
          </w:p>
        </w:tc>
        <w:tc>
          <w:tcPr>
            <w:tcW w:w="1981" w:type="dxa"/>
            <w:vAlign w:val="center"/>
          </w:tcPr>
          <w:p w14:paraId="5D1EC500">
            <w:pPr>
              <w:jc w:val="center"/>
              <w:rPr>
                <w:rFonts w:hint="eastAsia"/>
                <w:vertAlign w:val="baseline"/>
                <w:lang w:val="en-US" w:eastAsia="zh-CN"/>
              </w:rPr>
            </w:pPr>
            <w:r>
              <w:rPr>
                <w:rFonts w:hint="eastAsia"/>
              </w:rPr>
              <w:t>2023.03.01-03.05</w:t>
            </w:r>
          </w:p>
        </w:tc>
        <w:tc>
          <w:tcPr>
            <w:tcW w:w="1840" w:type="dxa"/>
            <w:vAlign w:val="center"/>
          </w:tcPr>
          <w:p w14:paraId="32DD5BAD">
            <w:pPr>
              <w:jc w:val="center"/>
              <w:rPr>
                <w:rFonts w:hint="eastAsia"/>
                <w:vertAlign w:val="baseline"/>
                <w:lang w:val="en-US" w:eastAsia="zh-CN"/>
              </w:rPr>
            </w:pPr>
            <w:r>
              <w:rPr>
                <w:rFonts w:hint="eastAsia"/>
              </w:rPr>
              <w:t>p12-p15标注段</w:t>
            </w:r>
          </w:p>
        </w:tc>
      </w:tr>
      <w:tr w14:paraId="6450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19" w:type="dxa"/>
            <w:vAlign w:val="center"/>
          </w:tcPr>
          <w:p w14:paraId="1E9AC8BA">
            <w:pPr>
              <w:jc w:val="center"/>
              <w:rPr>
                <w:rFonts w:hint="eastAsia"/>
                <w:vertAlign w:val="baseline"/>
                <w:lang w:val="en-US" w:eastAsia="zh-CN"/>
              </w:rPr>
            </w:pPr>
          </w:p>
        </w:tc>
        <w:tc>
          <w:tcPr>
            <w:tcW w:w="1194" w:type="dxa"/>
            <w:vAlign w:val="center"/>
          </w:tcPr>
          <w:p w14:paraId="7ABA7036">
            <w:pPr>
              <w:jc w:val="center"/>
              <w:rPr>
                <w:rFonts w:hint="eastAsia"/>
                <w:vertAlign w:val="baseline"/>
                <w:lang w:val="en-US" w:eastAsia="zh-CN"/>
              </w:rPr>
            </w:pPr>
          </w:p>
        </w:tc>
        <w:tc>
          <w:tcPr>
            <w:tcW w:w="1798" w:type="dxa"/>
            <w:vAlign w:val="center"/>
          </w:tcPr>
          <w:p w14:paraId="21C89780">
            <w:pPr>
              <w:jc w:val="center"/>
              <w:rPr>
                <w:rFonts w:hint="eastAsia"/>
                <w:vertAlign w:val="baseline"/>
                <w:lang w:val="en-US" w:eastAsia="zh-CN"/>
              </w:rPr>
            </w:pPr>
          </w:p>
        </w:tc>
        <w:tc>
          <w:tcPr>
            <w:tcW w:w="1485" w:type="dxa"/>
            <w:vAlign w:val="center"/>
          </w:tcPr>
          <w:p w14:paraId="6A56AE0C">
            <w:pPr>
              <w:jc w:val="center"/>
              <w:rPr>
                <w:rFonts w:hint="eastAsia"/>
                <w:vertAlign w:val="baseline"/>
                <w:lang w:val="en-US" w:eastAsia="zh-CN"/>
              </w:rPr>
            </w:pPr>
          </w:p>
        </w:tc>
        <w:tc>
          <w:tcPr>
            <w:tcW w:w="1981" w:type="dxa"/>
            <w:vAlign w:val="center"/>
          </w:tcPr>
          <w:p w14:paraId="3D73A4DC">
            <w:pPr>
              <w:jc w:val="center"/>
              <w:rPr>
                <w:rFonts w:hint="eastAsia"/>
                <w:vertAlign w:val="baseline"/>
                <w:lang w:val="en-US" w:eastAsia="zh-CN"/>
              </w:rPr>
            </w:pPr>
          </w:p>
        </w:tc>
        <w:tc>
          <w:tcPr>
            <w:tcW w:w="1840" w:type="dxa"/>
            <w:vAlign w:val="center"/>
          </w:tcPr>
          <w:p w14:paraId="4B53E403">
            <w:pPr>
              <w:jc w:val="center"/>
              <w:rPr>
                <w:rFonts w:hint="eastAsia"/>
                <w:vertAlign w:val="baseline"/>
                <w:lang w:val="en-US" w:eastAsia="zh-CN"/>
              </w:rPr>
            </w:pPr>
          </w:p>
        </w:tc>
      </w:tr>
      <w:tr w14:paraId="5C73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19" w:type="dxa"/>
            <w:vAlign w:val="center"/>
          </w:tcPr>
          <w:p w14:paraId="27B0BCCA">
            <w:pPr>
              <w:jc w:val="center"/>
              <w:rPr>
                <w:rFonts w:hint="eastAsia"/>
                <w:vertAlign w:val="baseline"/>
                <w:lang w:val="en-US" w:eastAsia="zh-CN"/>
              </w:rPr>
            </w:pPr>
          </w:p>
        </w:tc>
        <w:tc>
          <w:tcPr>
            <w:tcW w:w="1194" w:type="dxa"/>
            <w:vAlign w:val="center"/>
          </w:tcPr>
          <w:p w14:paraId="2849EEBA">
            <w:pPr>
              <w:jc w:val="center"/>
              <w:rPr>
                <w:rFonts w:hint="eastAsia"/>
                <w:vertAlign w:val="baseline"/>
                <w:lang w:val="en-US" w:eastAsia="zh-CN"/>
              </w:rPr>
            </w:pPr>
          </w:p>
        </w:tc>
        <w:tc>
          <w:tcPr>
            <w:tcW w:w="1798" w:type="dxa"/>
            <w:vAlign w:val="center"/>
          </w:tcPr>
          <w:p w14:paraId="39B05F91">
            <w:pPr>
              <w:jc w:val="center"/>
              <w:rPr>
                <w:rFonts w:hint="eastAsia"/>
                <w:vertAlign w:val="baseline"/>
                <w:lang w:val="en-US" w:eastAsia="zh-CN"/>
              </w:rPr>
            </w:pPr>
          </w:p>
        </w:tc>
        <w:tc>
          <w:tcPr>
            <w:tcW w:w="1485" w:type="dxa"/>
            <w:vAlign w:val="center"/>
          </w:tcPr>
          <w:p w14:paraId="556E28CB">
            <w:pPr>
              <w:jc w:val="center"/>
              <w:rPr>
                <w:rFonts w:hint="eastAsia"/>
                <w:vertAlign w:val="baseline"/>
                <w:lang w:val="en-US" w:eastAsia="zh-CN"/>
              </w:rPr>
            </w:pPr>
          </w:p>
        </w:tc>
        <w:tc>
          <w:tcPr>
            <w:tcW w:w="1981" w:type="dxa"/>
            <w:vAlign w:val="center"/>
          </w:tcPr>
          <w:p w14:paraId="4429BC76">
            <w:pPr>
              <w:jc w:val="center"/>
              <w:rPr>
                <w:rFonts w:hint="eastAsia"/>
                <w:vertAlign w:val="baseline"/>
                <w:lang w:val="en-US" w:eastAsia="zh-CN"/>
              </w:rPr>
            </w:pPr>
          </w:p>
        </w:tc>
        <w:tc>
          <w:tcPr>
            <w:tcW w:w="1840" w:type="dxa"/>
            <w:vAlign w:val="center"/>
          </w:tcPr>
          <w:p w14:paraId="5027B150">
            <w:pPr>
              <w:jc w:val="center"/>
              <w:rPr>
                <w:rFonts w:hint="eastAsia"/>
                <w:vertAlign w:val="baseline"/>
                <w:lang w:val="en-US" w:eastAsia="zh-CN"/>
              </w:rPr>
            </w:pPr>
          </w:p>
        </w:tc>
      </w:tr>
      <w:tr w14:paraId="527A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19" w:type="dxa"/>
            <w:vAlign w:val="center"/>
          </w:tcPr>
          <w:p w14:paraId="7FAA02D6">
            <w:pPr>
              <w:jc w:val="center"/>
              <w:rPr>
                <w:rFonts w:hint="eastAsia"/>
                <w:vertAlign w:val="baseline"/>
                <w:lang w:val="en-US" w:eastAsia="zh-CN"/>
              </w:rPr>
            </w:pPr>
          </w:p>
        </w:tc>
        <w:tc>
          <w:tcPr>
            <w:tcW w:w="1194" w:type="dxa"/>
            <w:vAlign w:val="center"/>
          </w:tcPr>
          <w:p w14:paraId="6EA05FDB">
            <w:pPr>
              <w:jc w:val="center"/>
              <w:rPr>
                <w:rFonts w:hint="eastAsia"/>
                <w:vertAlign w:val="baseline"/>
                <w:lang w:val="en-US" w:eastAsia="zh-CN"/>
              </w:rPr>
            </w:pPr>
          </w:p>
        </w:tc>
        <w:tc>
          <w:tcPr>
            <w:tcW w:w="1798" w:type="dxa"/>
            <w:vAlign w:val="center"/>
          </w:tcPr>
          <w:p w14:paraId="6B88A8F5">
            <w:pPr>
              <w:jc w:val="center"/>
              <w:rPr>
                <w:rFonts w:hint="eastAsia"/>
                <w:vertAlign w:val="baseline"/>
                <w:lang w:val="en-US" w:eastAsia="zh-CN"/>
              </w:rPr>
            </w:pPr>
          </w:p>
        </w:tc>
        <w:tc>
          <w:tcPr>
            <w:tcW w:w="1485" w:type="dxa"/>
            <w:vAlign w:val="center"/>
          </w:tcPr>
          <w:p w14:paraId="3AE1183A">
            <w:pPr>
              <w:jc w:val="center"/>
              <w:rPr>
                <w:rFonts w:hint="eastAsia"/>
                <w:vertAlign w:val="baseline"/>
                <w:lang w:val="en-US" w:eastAsia="zh-CN"/>
              </w:rPr>
            </w:pPr>
          </w:p>
        </w:tc>
        <w:tc>
          <w:tcPr>
            <w:tcW w:w="1981" w:type="dxa"/>
            <w:vAlign w:val="center"/>
          </w:tcPr>
          <w:p w14:paraId="460F13A6">
            <w:pPr>
              <w:jc w:val="center"/>
              <w:rPr>
                <w:rFonts w:hint="eastAsia"/>
                <w:vertAlign w:val="baseline"/>
                <w:lang w:val="en-US" w:eastAsia="zh-CN"/>
              </w:rPr>
            </w:pPr>
          </w:p>
        </w:tc>
        <w:tc>
          <w:tcPr>
            <w:tcW w:w="1840" w:type="dxa"/>
            <w:vAlign w:val="center"/>
          </w:tcPr>
          <w:p w14:paraId="6B58CC26">
            <w:pPr>
              <w:jc w:val="center"/>
              <w:rPr>
                <w:rFonts w:hint="eastAsia"/>
                <w:vertAlign w:val="baseline"/>
                <w:lang w:val="en-US" w:eastAsia="zh-CN"/>
              </w:rPr>
            </w:pPr>
          </w:p>
        </w:tc>
      </w:tr>
      <w:tr w14:paraId="2EA7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19" w:type="dxa"/>
            <w:vAlign w:val="center"/>
          </w:tcPr>
          <w:p w14:paraId="3E8ADCC6">
            <w:pPr>
              <w:jc w:val="center"/>
              <w:rPr>
                <w:rFonts w:hint="eastAsia"/>
                <w:vertAlign w:val="baseline"/>
                <w:lang w:val="en-US" w:eastAsia="zh-CN"/>
              </w:rPr>
            </w:pPr>
          </w:p>
        </w:tc>
        <w:tc>
          <w:tcPr>
            <w:tcW w:w="1194" w:type="dxa"/>
            <w:vAlign w:val="center"/>
          </w:tcPr>
          <w:p w14:paraId="488AD5F8">
            <w:pPr>
              <w:jc w:val="center"/>
              <w:rPr>
                <w:rFonts w:hint="eastAsia"/>
                <w:vertAlign w:val="baseline"/>
                <w:lang w:val="en-US" w:eastAsia="zh-CN"/>
              </w:rPr>
            </w:pPr>
          </w:p>
        </w:tc>
        <w:tc>
          <w:tcPr>
            <w:tcW w:w="1798" w:type="dxa"/>
            <w:vAlign w:val="center"/>
          </w:tcPr>
          <w:p w14:paraId="6AF45F4B">
            <w:pPr>
              <w:jc w:val="center"/>
              <w:rPr>
                <w:rFonts w:hint="eastAsia"/>
                <w:vertAlign w:val="baseline"/>
                <w:lang w:val="en-US" w:eastAsia="zh-CN"/>
              </w:rPr>
            </w:pPr>
          </w:p>
        </w:tc>
        <w:tc>
          <w:tcPr>
            <w:tcW w:w="1485" w:type="dxa"/>
            <w:vAlign w:val="center"/>
          </w:tcPr>
          <w:p w14:paraId="6F6D91BB">
            <w:pPr>
              <w:jc w:val="center"/>
              <w:rPr>
                <w:rFonts w:hint="eastAsia"/>
                <w:vertAlign w:val="baseline"/>
                <w:lang w:val="en-US" w:eastAsia="zh-CN"/>
              </w:rPr>
            </w:pPr>
          </w:p>
        </w:tc>
        <w:tc>
          <w:tcPr>
            <w:tcW w:w="1981" w:type="dxa"/>
            <w:vAlign w:val="center"/>
          </w:tcPr>
          <w:p w14:paraId="23FCDD33">
            <w:pPr>
              <w:jc w:val="center"/>
              <w:rPr>
                <w:rFonts w:hint="eastAsia"/>
                <w:vertAlign w:val="baseline"/>
                <w:lang w:val="en-US" w:eastAsia="zh-CN"/>
              </w:rPr>
            </w:pPr>
          </w:p>
        </w:tc>
        <w:tc>
          <w:tcPr>
            <w:tcW w:w="1840" w:type="dxa"/>
            <w:vAlign w:val="center"/>
          </w:tcPr>
          <w:p w14:paraId="0FF4B7CD">
            <w:pPr>
              <w:jc w:val="center"/>
              <w:rPr>
                <w:rFonts w:hint="eastAsia"/>
                <w:vertAlign w:val="baseline"/>
                <w:lang w:val="en-US" w:eastAsia="zh-CN"/>
              </w:rPr>
            </w:pPr>
          </w:p>
        </w:tc>
      </w:tr>
      <w:tr w14:paraId="0A75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117" w:type="dxa"/>
            <w:gridSpan w:val="6"/>
            <w:vAlign w:val="center"/>
          </w:tcPr>
          <w:p w14:paraId="344C4BFE">
            <w:pPr>
              <w:jc w:val="center"/>
              <w:rPr>
                <w:rFonts w:hint="default"/>
                <w:vertAlign w:val="baseline"/>
                <w:lang w:val="en-US" w:eastAsia="zh-CN"/>
              </w:rPr>
            </w:pPr>
            <w:r>
              <w:rPr>
                <w:rFonts w:hint="eastAsia"/>
                <w:vertAlign w:val="baseline"/>
                <w:lang w:val="en-US" w:eastAsia="zh-CN"/>
              </w:rPr>
              <w:t>可另加行</w:t>
            </w:r>
          </w:p>
        </w:tc>
      </w:tr>
    </w:tbl>
    <w:p w14:paraId="2E269FE7">
      <w:pPr>
        <w:sectPr>
          <w:footnotePr>
            <w:numFmt w:val="decimalEnclosedCircleChinese"/>
            <w:numRestart w:val="eachPage"/>
          </w:footnotePr>
          <w:pgSz w:w="11906" w:h="16838"/>
          <w:pgMar w:top="1440" w:right="1800" w:bottom="1440" w:left="1800" w:header="851" w:footer="992" w:gutter="0"/>
          <w:cols w:space="425" w:num="1"/>
          <w:docGrid w:type="lines" w:linePitch="312" w:charSpace="0"/>
        </w:sectPr>
      </w:pPr>
    </w:p>
    <w:p w14:paraId="4C616634">
      <w:pPr>
        <w:spacing w:before="960" w:after="480" w:line="300" w:lineRule="auto"/>
        <w:jc w:val="center"/>
        <w:outlineLvl w:val="0"/>
        <w:rPr>
          <w:rFonts w:eastAsia="黑体"/>
          <w:sz w:val="32"/>
          <w:szCs w:val="32"/>
        </w:rPr>
      </w:pPr>
      <w:bookmarkStart w:id="26" w:name="_Toc30056"/>
      <w:commentRangeStart w:id="25"/>
      <w:r>
        <w:rPr>
          <w:rFonts w:hint="eastAsia" w:eastAsia="黑体"/>
          <w:sz w:val="32"/>
          <w:szCs w:val="32"/>
        </w:rPr>
        <w:t>附录A  XXXX统计数据</w:t>
      </w:r>
      <w:commentRangeEnd w:id="25"/>
      <w:r>
        <w:commentReference w:id="25"/>
      </w:r>
      <w:bookmarkEnd w:id="26"/>
    </w:p>
    <w:p w14:paraId="314D493B">
      <w:pPr>
        <w:spacing w:line="300" w:lineRule="auto"/>
        <w:ind w:firstLine="480" w:firstLineChars="200"/>
      </w:pPr>
      <w:r>
        <w:commentReference w:id="26"/>
      </w:r>
      <w:r>
        <w:rPr>
          <w:rFonts w:hint="eastAsia"/>
        </w:rPr>
        <w:t>文字文字文字文字文字文字文字文字文字文字文字文字文字文字文字文字文字文字文字文字文字文字文字文字文字文字文字文字文字文字文字文字。</w:t>
      </w:r>
    </w:p>
    <w:p w14:paraId="404DFE53">
      <w:pPr>
        <w:spacing w:line="300" w:lineRule="auto"/>
        <w:ind w:firstLine="480" w:firstLineChars="200"/>
      </w:pPr>
    </w:p>
    <w:p w14:paraId="0B229397">
      <w:pPr>
        <w:spacing w:line="300" w:lineRule="auto"/>
        <w:ind w:firstLine="480" w:firstLineChars="200"/>
      </w:pPr>
    </w:p>
    <w:p w14:paraId="4884CEBD">
      <w:pPr>
        <w:spacing w:line="300" w:lineRule="auto"/>
        <w:ind w:firstLine="480" w:firstLineChars="200"/>
      </w:pPr>
    </w:p>
    <w:p w14:paraId="29FBFC0F">
      <w:pPr>
        <w:spacing w:line="300" w:lineRule="auto"/>
        <w:ind w:firstLine="480" w:firstLineChars="200"/>
      </w:pPr>
    </w:p>
    <w:p w14:paraId="4301854B">
      <w:pPr>
        <w:spacing w:before="960" w:after="480" w:line="300" w:lineRule="auto"/>
        <w:jc w:val="center"/>
        <w:rPr>
          <w:rFonts w:eastAsia="黑体"/>
          <w:sz w:val="32"/>
          <w:szCs w:val="32"/>
        </w:rPr>
        <w:sectPr>
          <w:footnotePr>
            <w:numFmt w:val="decimalEnclosedCircleChinese"/>
            <w:numRestart w:val="eachPage"/>
          </w:footnotePr>
          <w:pgSz w:w="11906" w:h="16838"/>
          <w:pgMar w:top="1440" w:right="1800" w:bottom="1440" w:left="1800" w:header="851" w:footer="992" w:gutter="0"/>
          <w:cols w:space="425" w:num="1"/>
          <w:docGrid w:type="lines" w:linePitch="312" w:charSpace="0"/>
        </w:sectPr>
      </w:pPr>
    </w:p>
    <w:p w14:paraId="19E8B346">
      <w:pPr>
        <w:spacing w:before="960" w:after="480" w:line="300" w:lineRule="auto"/>
        <w:jc w:val="center"/>
        <w:outlineLvl w:val="0"/>
        <w:rPr>
          <w:rFonts w:eastAsia="黑体"/>
          <w:sz w:val="32"/>
          <w:szCs w:val="32"/>
        </w:rPr>
      </w:pPr>
      <w:commentRangeStart w:id="27"/>
      <w:bookmarkStart w:id="27" w:name="_Toc972"/>
      <w:r>
        <w:rPr>
          <w:rFonts w:hint="eastAsia" w:eastAsia="黑体"/>
          <w:sz w:val="32"/>
          <w:szCs w:val="32"/>
        </w:rPr>
        <w:t>后  记</w:t>
      </w:r>
      <w:commentRangeEnd w:id="27"/>
      <w:r>
        <w:commentReference w:id="27"/>
      </w:r>
      <w:bookmarkEnd w:id="27"/>
    </w:p>
    <w:p w14:paraId="0182699E">
      <w:pPr>
        <w:spacing w:line="300" w:lineRule="auto"/>
        <w:ind w:firstLine="480" w:firstLineChars="200"/>
      </w:pPr>
      <w:r>
        <w:commentReference w:id="28"/>
      </w:r>
      <w:r>
        <w:rPr>
          <w:rFonts w:hint="eastAsia"/>
        </w:rPr>
        <w:t>文字文字文字文字文字文字文字文字文字文字文字文字文字文字文字文字文字文字文字文字文字文字文字文字文字文字文字文字文字文字文字文字。</w:t>
      </w:r>
    </w:p>
    <w:p w14:paraId="2DFE77FC">
      <w:pPr>
        <w:spacing w:line="300" w:lineRule="auto"/>
        <w:ind w:firstLine="480" w:firstLineChars="200"/>
      </w:pPr>
      <w:r>
        <w:rPr>
          <w:rFonts w:hint="eastAsia"/>
        </w:rPr>
        <w:t>文字文字文字文字文字文字文字文字文字文字文字文字文字文字文字文字文字文字文字文字文字文字文字文字文字文字文字文字文字文字文字文字。</w:t>
      </w:r>
    </w:p>
    <w:p w14:paraId="4351FA1F">
      <w:pPr>
        <w:spacing w:line="300" w:lineRule="auto"/>
        <w:ind w:firstLine="480" w:firstLineChars="200"/>
      </w:pPr>
    </w:p>
    <w:p w14:paraId="6FFA36CE">
      <w:pPr>
        <w:spacing w:line="300" w:lineRule="auto"/>
        <w:ind w:firstLine="480" w:firstLineChars="200"/>
      </w:pPr>
    </w:p>
    <w:p w14:paraId="6848E9F8">
      <w:pPr>
        <w:spacing w:line="300" w:lineRule="auto"/>
        <w:ind w:firstLine="480" w:firstLineChars="200"/>
      </w:pPr>
    </w:p>
    <w:p w14:paraId="3E4F1585">
      <w:pPr>
        <w:spacing w:line="300" w:lineRule="auto"/>
        <w:ind w:firstLine="480" w:firstLineChars="200"/>
      </w:pPr>
    </w:p>
    <w:sectPr>
      <w:footnotePr>
        <w:numFmt w:val="decimalEnclosedCircleChinese"/>
        <w:numRestart w:val="eachPage"/>
      </w:footnote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批注" w:date="2025-04-24T15:54:00Z" w:initials="">
    <w:p w14:paraId="5D6AB122">
      <w:pPr>
        <w:pStyle w:val="11"/>
      </w:pPr>
      <w:r>
        <w:rPr>
          <w:rFonts w:hint="eastAsia"/>
        </w:rPr>
        <w:t>中文字体为黑体，三号，大纲级别1级，居中无缩进，“摘要”二字中间空2个汉字字符或4个半角空格，段前48磅，段后24磅，1.25倍行距。</w:t>
      </w:r>
    </w:p>
  </w:comment>
  <w:comment w:id="1" w:author="批注" w:date="2025-04-24T15:54:00Z" w:initials="">
    <w:p w14:paraId="5BC1E961">
      <w:pPr>
        <w:pStyle w:val="11"/>
      </w:pPr>
      <w:r>
        <w:rPr>
          <w:rFonts w:hint="eastAsia"/>
        </w:rPr>
        <w:t>摘要内容</w:t>
      </w:r>
      <w:r>
        <w:rPr>
          <w:rFonts w:hint="eastAsia"/>
          <w:sz w:val="28"/>
          <w:szCs w:val="28"/>
          <w:lang w:bidi="en-US"/>
        </w:rPr>
        <w:t>：中文字体为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rFonts w:hint="eastAsia"/>
        </w:rPr>
        <w:t>小四号，大纲级别正文文本，两端对齐，首行缩进2字符，段前0行，段后0行，1.25倍行距。</w:t>
      </w:r>
    </w:p>
  </w:comment>
  <w:comment w:id="2" w:author="批注" w:date="2025-04-24T15:55:00Z" w:initials="">
    <w:p w14:paraId="376658EE">
      <w:pPr>
        <w:pStyle w:val="11"/>
      </w:pPr>
      <w:r>
        <w:rPr>
          <w:rFonts w:hint="eastAsia"/>
        </w:rPr>
        <w:t>“关键词：”宋体小四号加粗，其后关键词</w:t>
      </w:r>
      <w:r>
        <w:rPr>
          <w:rFonts w:hint="eastAsia"/>
          <w:sz w:val="28"/>
          <w:szCs w:val="28"/>
          <w:lang w:bidi="en-US"/>
        </w:rPr>
        <w:t>中文字体为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rFonts w:hint="eastAsia"/>
        </w:rPr>
        <w:t>，小四号，大纲级别正文文本，两端对齐，首行缩进2字符，段前0行，段后0行，1.25倍行距。每一关键词之间用全角分号隔开“；”，最后一个关键词后不加标点符号。</w:t>
      </w:r>
    </w:p>
    <w:p w14:paraId="6B0E2CB0">
      <w:pPr>
        <w:pStyle w:val="11"/>
      </w:pPr>
      <w:r>
        <w:rPr>
          <w:rFonts w:hint="eastAsia"/>
        </w:rPr>
        <w:t>关键词前空1行，空白行的字号为小四号。</w:t>
      </w:r>
    </w:p>
  </w:comment>
  <w:comment w:id="3" w:author="批注" w:date="2025-04-24T15:55:00Z" w:initials="">
    <w:p w14:paraId="35156EFD">
      <w:r>
        <w:rPr>
          <w:rFonts w:hint="eastAsia"/>
        </w:rPr>
        <w:t>Times New Roman，三号，加粗，大纲级别1级，居中无缩进，段前48磅，段后24磅，1.25倍行距。</w:t>
      </w:r>
    </w:p>
  </w:comment>
  <w:comment w:id="4" w:author="批注" w:date="2025-04-24T15:55:00Z" w:initials="">
    <w:p w14:paraId="6B39A737">
      <w:pPr>
        <w:pStyle w:val="11"/>
      </w:pPr>
      <w:r>
        <w:rPr>
          <w:rFonts w:hint="eastAsia"/>
        </w:rPr>
        <w:t>摘要内容为Times New Roman，小四号，大纲级别正文文本，两端对齐，首行缩进2字符，段前0行，段后0行，1.25倍行距。外文中使用半角标点符号，且标点符号后面应该有一个半角空格。</w:t>
      </w:r>
    </w:p>
  </w:comment>
  <w:comment w:id="5" w:author="批注" w:date="2025-04-24T15:55:00Z" w:initials="">
    <w:p w14:paraId="084339E6">
      <w:pPr>
        <w:pStyle w:val="11"/>
      </w:pPr>
      <w:r>
        <w:rPr>
          <w:rFonts w:hint="eastAsia"/>
        </w:rPr>
        <w:t>“Key words:”Times New Roman，小四号加粗，其后关键词为Times New Roman，小四号，大纲级别正文文本，两端对齐，悬挂缩进5.95字符，段前0行，段后0行，1.25倍行距。每一关键词之间用半角分号分开“;”最后一个关键词后不打标点符号。</w:t>
      </w:r>
    </w:p>
    <w:p w14:paraId="07E80933">
      <w:pPr>
        <w:pStyle w:val="11"/>
      </w:pPr>
      <w:r>
        <w:rPr>
          <w:rFonts w:hint="eastAsia"/>
        </w:rPr>
        <w:t>关键词前空1行，空白行的字号为小四号。</w:t>
      </w:r>
    </w:p>
  </w:comment>
  <w:comment w:id="6" w:author="批注" w:date="2025-04-24T15:56:00Z" w:initials="">
    <w:p w14:paraId="6687B81E">
      <w:pPr>
        <w:pStyle w:val="11"/>
      </w:pPr>
      <w:r>
        <w:rPr>
          <w:rFonts w:hint="eastAsia"/>
        </w:rPr>
        <w:t>目录：黑体，三号，居中无缩进，“目录”二字中间空2个汉字字符或4个半角空格，大纲级别一级，段前48磅，段后24磅，1.25倍行距。</w:t>
      </w:r>
    </w:p>
    <w:p w14:paraId="02C67A04">
      <w:pPr>
        <w:pStyle w:val="11"/>
      </w:pPr>
      <w:r>
        <w:rPr>
          <w:rFonts w:hint="eastAsia"/>
          <w:lang w:val="zh-TW"/>
        </w:rPr>
        <w:t>编码规则：“摘要”至“</w:t>
      </w:r>
      <w:r>
        <w:rPr>
          <w:rFonts w:hint="eastAsia"/>
        </w:rPr>
        <w:t>目录”部分</w:t>
      </w:r>
      <w:r>
        <w:rPr>
          <w:rFonts w:hint="eastAsia"/>
          <w:lang w:val="zh-TW"/>
        </w:rPr>
        <w:t>用大写罗马数字编排页码，从</w:t>
      </w:r>
      <w:r>
        <w:rPr>
          <w:rFonts w:hint="eastAsia"/>
        </w:rPr>
        <w:t>正文</w:t>
      </w:r>
      <w:r>
        <w:rPr>
          <w:rFonts w:hint="eastAsia"/>
          <w:lang w:val="zh-TW"/>
        </w:rPr>
        <w:t>开始单独编排页码，页码号用阿拉伯数字标注，引言第一页页码为“1”，页码位于页面下方居中</w:t>
      </w:r>
      <w:r>
        <w:rPr>
          <w:rFonts w:hint="eastAsia"/>
        </w:rPr>
        <w:t>无缩进</w:t>
      </w:r>
      <w:r>
        <w:rPr>
          <w:rFonts w:hint="eastAsia"/>
          <w:lang w:val="zh-TW"/>
        </w:rPr>
        <w:t>，采用</w:t>
      </w:r>
      <w:r>
        <w:rPr>
          <w:rFonts w:hint="eastAsia"/>
        </w:rPr>
        <w:t>Times New Roman字体，五号字</w:t>
      </w:r>
      <w:r>
        <w:rPr>
          <w:rFonts w:hint="eastAsia"/>
          <w:lang w:val="zh-TW"/>
        </w:rPr>
        <w:t>。</w:t>
      </w:r>
    </w:p>
  </w:comment>
  <w:comment w:id="7" w:author="批注" w:date="2025-04-24T16:00:00Z" w:initials="">
    <w:p w14:paraId="3EACB6D4">
      <w:pPr>
        <w:pStyle w:val="11"/>
      </w:pPr>
      <w:r>
        <w:rPr>
          <w:rFonts w:hint="eastAsia"/>
        </w:rPr>
        <w:t>目录内容：一级目录</w:t>
      </w:r>
      <w:r>
        <w:rPr>
          <w:rFonts w:hint="eastAsia"/>
          <w:sz w:val="28"/>
          <w:szCs w:val="28"/>
          <w:lang w:bidi="en-US"/>
        </w:rPr>
        <w:t>中文字体为黑</w:t>
      </w:r>
      <w:r>
        <w:rPr>
          <w:sz w:val="28"/>
          <w:szCs w:val="28"/>
          <w:lang w:val="zh-TW" w:eastAsia="zh-TW" w:bidi="en-US"/>
        </w:rPr>
        <w:t>体</w:t>
      </w:r>
      <w:r>
        <w:rPr>
          <w:rFonts w:hint="eastAsia"/>
          <w:sz w:val="28"/>
          <w:szCs w:val="28"/>
          <w:lang w:val="zh-TW" w:bidi="en-US"/>
        </w:rPr>
        <w:t>，</w:t>
      </w:r>
      <w:r>
        <w:rPr>
          <w:rFonts w:hint="eastAsia"/>
          <w:sz w:val="28"/>
          <w:szCs w:val="28"/>
          <w:lang w:bidi="en-US"/>
        </w:rPr>
        <w:t>二级和三级目录中文字体为宋体，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rFonts w:hint="eastAsia"/>
        </w:rPr>
        <w:t>，小四号，两端对齐，段前0行，段后0行，1.25倍行距。</w:t>
      </w:r>
    </w:p>
    <w:p w14:paraId="6B97ED09">
      <w:pPr>
        <w:pStyle w:val="11"/>
      </w:pPr>
      <w:r>
        <w:rPr>
          <w:rFonts w:hint="eastAsia"/>
        </w:rPr>
        <w:t>一级目录项首行无缩进，左右缩进0字符</w:t>
      </w:r>
    </w:p>
    <w:p w14:paraId="6A2ED081">
      <w:pPr>
        <w:pStyle w:val="11"/>
      </w:pPr>
      <w:r>
        <w:rPr>
          <w:rFonts w:hint="eastAsia"/>
        </w:rPr>
        <w:t>二级目录项首行无缩进，左缩进1字符，右缩进0字符</w:t>
      </w:r>
    </w:p>
    <w:p w14:paraId="6334F170">
      <w:pPr>
        <w:pStyle w:val="11"/>
      </w:pPr>
      <w:r>
        <w:rPr>
          <w:rFonts w:hint="eastAsia"/>
        </w:rPr>
        <w:t>三级目录项首行无缩进，左缩进2字符，右缩进0字符</w:t>
      </w:r>
    </w:p>
  </w:comment>
  <w:comment w:id="8" w:author="批注" w:date="2025-04-24T16:00:00Z" w:initials="">
    <w:p w14:paraId="58342A0A">
      <w:pPr>
        <w:pStyle w:val="11"/>
      </w:pPr>
      <w:r>
        <w:rPr>
          <w:rFonts w:hint="eastAsia"/>
        </w:rPr>
        <w:t>一级标题：中文字体为黑体，西文字体为Times New Roman，三号，大纲级别1级，居中对齐，无缩进，段前48磅，段后24磅，1.25倍行距。每一章另起一页。</w:t>
      </w:r>
    </w:p>
  </w:comment>
  <w:comment w:id="9" w:author="批注" w:date="2025-04-24T16:01:00Z" w:initials="">
    <w:p w14:paraId="284DE41D">
      <w:pPr>
        <w:pStyle w:val="11"/>
      </w:pPr>
      <w:r>
        <w:rPr>
          <w:rFonts w:hint="eastAsia"/>
        </w:rPr>
        <w:t>二级标题：中文字体为黑体，西文字体为Times New Roman，四号，大纲级别2级，两端对齐，首行缩进2字符</w:t>
      </w:r>
      <w:r>
        <w:rPr>
          <w:rFonts w:hint="eastAsia"/>
          <w:lang w:eastAsia="zh-CN"/>
        </w:rPr>
        <w:t>，</w:t>
      </w:r>
      <w:r>
        <w:rPr>
          <w:rFonts w:hint="eastAsia"/>
        </w:rPr>
        <w:t>段前6磅，段后0行，1.25倍行距。</w:t>
      </w:r>
    </w:p>
  </w:comment>
  <w:comment w:id="10" w:author="批注" w:date="2025-04-24T16:01:00Z" w:initials="">
    <w:p w14:paraId="2DE011D8">
      <w:pPr>
        <w:pStyle w:val="11"/>
      </w:pPr>
      <w:r>
        <w:rPr>
          <w:rFonts w:hint="eastAsia"/>
        </w:rPr>
        <w:t>正文：</w:t>
      </w:r>
      <w:r>
        <w:rPr>
          <w:rFonts w:hint="eastAsia"/>
          <w:sz w:val="28"/>
          <w:szCs w:val="28"/>
          <w:lang w:bidi="en-US"/>
        </w:rPr>
        <w:t>中文字体为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rFonts w:hint="eastAsia"/>
        </w:rPr>
        <w:t>，小四号，大纲级别正文文本，两端对齐，首行缩进2字符，段前0行，段后0行，1.25倍行距。</w:t>
      </w:r>
    </w:p>
    <w:p w14:paraId="72D7E6F4">
      <w:pPr>
        <w:pStyle w:val="11"/>
      </w:pPr>
      <w:r>
        <w:rPr>
          <w:sz w:val="28"/>
          <w:szCs w:val="28"/>
          <w:lang w:val="zh-TW" w:eastAsia="zh-TW" w:bidi="en-US"/>
        </w:rPr>
        <w:t>引文内容可</w:t>
      </w:r>
      <w:r>
        <w:rPr>
          <w:sz w:val="28"/>
          <w:szCs w:val="28"/>
          <w:lang w:val="zh-TW" w:bidi="en-US"/>
        </w:rPr>
        <w:t>使用</w:t>
      </w:r>
      <w:r>
        <w:rPr>
          <w:sz w:val="28"/>
          <w:szCs w:val="28"/>
          <w:lang w:val="zh-TW" w:eastAsia="zh-TW" w:bidi="en-US"/>
        </w:rPr>
        <w:t>楷体。</w:t>
      </w:r>
    </w:p>
  </w:comment>
  <w:comment w:id="11" w:author="批注" w:date="2025-04-24T16:01:00Z" w:initials="">
    <w:p w14:paraId="7C5AACCB">
      <w:pPr>
        <w:pStyle w:val="11"/>
      </w:pPr>
      <w:r>
        <w:rPr>
          <w:rFonts w:hint="eastAsia"/>
          <w:sz w:val="28"/>
          <w:szCs w:val="28"/>
          <w:lang w:bidi="en-US"/>
        </w:rPr>
        <w:t>表题：中文字体为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rFonts w:hint="eastAsia"/>
        </w:rPr>
        <w:t>，五号，居中无缩进，段前0行，段后0行，1.25倍行距。表序与表名之间空两个半角空格，表题后不加标点。</w:t>
      </w:r>
    </w:p>
  </w:comment>
  <w:comment w:id="12" w:author="批注" w:date="2025-04-24T16:01:00Z" w:initials="">
    <w:p w14:paraId="0B88A127">
      <w:pPr>
        <w:pStyle w:val="11"/>
        <w:rPr>
          <w:sz w:val="28"/>
          <w:szCs w:val="28"/>
          <w:lang w:bidi="en-US"/>
        </w:rPr>
      </w:pPr>
      <w:r>
        <w:rPr>
          <w:rFonts w:hint="eastAsia"/>
          <w:sz w:val="28"/>
          <w:szCs w:val="28"/>
          <w:lang w:bidi="en-US"/>
        </w:rPr>
        <w:t>表格应为三线表，</w:t>
      </w:r>
      <w:r>
        <w:rPr>
          <w:sz w:val="28"/>
          <w:szCs w:val="28"/>
          <w:lang w:val="zh-TW" w:eastAsia="zh-TW" w:bidi="en-US"/>
        </w:rPr>
        <w:t>表的上、下边线为单直线，线粗为1.5磅；第三条线为单直线，线粗为1磅</w:t>
      </w:r>
      <w:r>
        <w:rPr>
          <w:rFonts w:hint="eastAsia"/>
          <w:sz w:val="28"/>
          <w:szCs w:val="28"/>
          <w:lang w:val="zh-TW" w:bidi="en-US"/>
        </w:rPr>
        <w:t>。</w:t>
      </w:r>
    </w:p>
    <w:p w14:paraId="17D94C47">
      <w:pPr>
        <w:pStyle w:val="11"/>
      </w:pPr>
      <w:r>
        <w:rPr>
          <w:rFonts w:hint="eastAsia"/>
          <w:sz w:val="28"/>
          <w:szCs w:val="28"/>
          <w:lang w:bidi="en-US"/>
        </w:rPr>
        <w:t>表单元格内容：居中书写（上下居中，左右居中），中文为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sz w:val="28"/>
          <w:szCs w:val="28"/>
          <w:lang w:bidi="en-US"/>
        </w:rPr>
        <w:t>，五号</w:t>
      </w:r>
      <w:r>
        <w:rPr>
          <w:rFonts w:hint="eastAsia"/>
          <w:sz w:val="28"/>
          <w:szCs w:val="28"/>
          <w:lang w:bidi="en-US"/>
        </w:rPr>
        <w:t>字</w:t>
      </w:r>
      <w:r>
        <w:rPr>
          <w:sz w:val="28"/>
          <w:szCs w:val="28"/>
          <w:lang w:bidi="en-US"/>
        </w:rPr>
        <w:t>，</w:t>
      </w:r>
      <w:r>
        <w:rPr>
          <w:rFonts w:hint="eastAsia"/>
          <w:sz w:val="28"/>
          <w:szCs w:val="28"/>
          <w:lang w:bidi="en-US"/>
        </w:rPr>
        <w:t>居中无缩进，</w:t>
      </w:r>
      <w:r>
        <w:rPr>
          <w:sz w:val="28"/>
          <w:szCs w:val="28"/>
          <w:lang w:bidi="en-US"/>
        </w:rPr>
        <w:t>段前0行，段后0行，单倍行距。</w:t>
      </w:r>
    </w:p>
  </w:comment>
  <w:comment w:id="13" w:author="批注" w:date="2025-04-24T16:02:00Z" w:initials="">
    <w:p w14:paraId="4190A564">
      <w:pPr>
        <w:pStyle w:val="11"/>
      </w:pPr>
      <w:r>
        <w:rPr>
          <w:rFonts w:hint="eastAsia"/>
        </w:rPr>
        <w:t>表注或数据来源说明：</w:t>
      </w:r>
      <w:r>
        <w:rPr>
          <w:rFonts w:hint="eastAsia"/>
          <w:sz w:val="28"/>
          <w:szCs w:val="28"/>
          <w:lang w:bidi="en-US"/>
        </w:rPr>
        <w:t>中文字体为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rFonts w:hint="eastAsia"/>
        </w:rPr>
        <w:t>，五号，两端对齐，首行缩进2字符，段前0行，段后0行，单倍行距。</w:t>
      </w:r>
    </w:p>
  </w:comment>
  <w:comment w:id="14" w:author="批注 [2]" w:date="2025-04-24T16:04:03Z" w:initials="">
    <w:p w14:paraId="061B7A9D">
      <w:pPr>
        <w:pStyle w:val="11"/>
      </w:pPr>
      <w:r>
        <w:rPr>
          <w:rFonts w:hint="eastAsia" w:ascii="Times New Roman" w:hAnsi="Times New Roman" w:eastAsia="宋体" w:cs="Times New Roman"/>
          <w:lang w:val="zh-TW" w:eastAsia="zh-TW"/>
        </w:rPr>
        <w:t>如某个表需要转页接排，</w:t>
      </w:r>
      <w:r>
        <w:rPr>
          <w:rFonts w:hint="eastAsia" w:ascii="Times New Roman" w:hAnsi="Times New Roman" w:eastAsia="宋体" w:cs="Times New Roman"/>
          <w:lang w:val="en-US" w:eastAsia="zh-CN"/>
        </w:rPr>
        <w:t>在随后各页上应重复表的编号，</w:t>
      </w:r>
      <w:r>
        <w:rPr>
          <w:rFonts w:hint="eastAsia" w:ascii="Times New Roman" w:hAnsi="Times New Roman" w:eastAsia="宋体" w:cs="Times New Roman"/>
          <w:lang w:val="zh-TW" w:eastAsia="zh-TW"/>
        </w:rPr>
        <w:t>如“续表</w:t>
      </w:r>
      <w:r>
        <w:rPr>
          <w:rFonts w:hint="eastAsia" w:ascii="Times New Roman" w:hAnsi="Times New Roman" w:eastAsia="宋体" w:cs="Times New Roman"/>
          <w:lang w:val="en-US" w:eastAsia="zh-CN"/>
        </w:rPr>
        <w:t>1</w:t>
      </w:r>
      <w:r>
        <w:rPr>
          <w:rFonts w:hint="eastAsia" w:ascii="Times New Roman" w:hAnsi="Times New Roman" w:eastAsia="宋体" w:cs="Times New Roman"/>
          <w:lang w:val="zh-TW" w:eastAsia="zh-TW"/>
        </w:rPr>
        <w:t>-</w:t>
      </w:r>
      <w:r>
        <w:rPr>
          <w:rFonts w:hint="eastAsia" w:ascii="Times New Roman" w:hAnsi="Times New Roman" w:cs="Times New Roman"/>
          <w:lang w:val="en-US" w:eastAsia="zh-CN"/>
        </w:rPr>
        <w:t>1</w:t>
      </w:r>
      <w:r>
        <w:rPr>
          <w:rFonts w:hint="eastAsia" w:ascii="Times New Roman" w:hAnsi="Times New Roman" w:eastAsia="宋体" w:cs="Times New Roman"/>
          <w:lang w:val="zh-TW" w:eastAsia="zh-TW"/>
        </w:rPr>
        <w:t xml:space="preserve"> </w:t>
      </w:r>
      <w:r>
        <w:rPr>
          <w:rFonts w:hint="eastAsia" w:ascii="Times New Roman" w:hAnsi="Times New Roman" w:cs="Times New Roman"/>
          <w:lang w:val="en-US" w:eastAsia="zh-CN"/>
        </w:rPr>
        <w:t xml:space="preserve"> </w:t>
      </w:r>
      <w:r>
        <w:rPr>
          <w:rFonts w:hint="eastAsia" w:ascii="Times New Roman" w:hAnsi="Times New Roman" w:eastAsia="宋体" w:cs="Times New Roman"/>
          <w:lang w:val="zh-TW" w:eastAsia="zh-TW"/>
        </w:rPr>
        <w:t>XXXX”</w:t>
      </w:r>
      <w:r>
        <w:rPr>
          <w:rFonts w:hint="eastAsia" w:ascii="Times New Roman" w:hAnsi="Times New Roman" w:eastAsia="宋体" w:cs="Times New Roman"/>
          <w:lang w:val="zh-TW" w:eastAsia="zh-CN"/>
        </w:rPr>
        <w:t>；</w:t>
      </w:r>
      <w:r>
        <w:rPr>
          <w:rFonts w:hint="eastAsia" w:ascii="Times New Roman" w:hAnsi="Times New Roman" w:eastAsia="宋体" w:cs="Times New Roman"/>
          <w:lang w:val="en-US" w:eastAsia="zh-CN"/>
        </w:rPr>
        <w:t>且</w:t>
      </w:r>
      <w:r>
        <w:rPr>
          <w:rFonts w:hint="eastAsia" w:ascii="Times New Roman" w:hAnsi="Times New Roman" w:eastAsia="宋体" w:cs="Times New Roman"/>
          <w:lang w:val="zh-TW" w:eastAsia="zh-TW"/>
        </w:rPr>
        <w:t>续表均应重复表头</w:t>
      </w:r>
      <w:r>
        <w:rPr>
          <w:rFonts w:hint="eastAsia" w:ascii="Times New Roman" w:hAnsi="Times New Roman" w:eastAsia="宋体" w:cs="Times New Roman"/>
        </w:rPr>
        <w:t>。</w:t>
      </w:r>
    </w:p>
  </w:comment>
  <w:comment w:id="15" w:author="批注" w:date="2025-04-24T16:02:00Z" w:initials="">
    <w:p w14:paraId="29254F57">
      <w:pPr>
        <w:pStyle w:val="11"/>
      </w:pPr>
      <w:r>
        <w:rPr>
          <w:rFonts w:hint="eastAsia"/>
        </w:rPr>
        <w:t>三级标题：</w:t>
      </w:r>
      <w:r>
        <w:rPr>
          <w:rFonts w:hint="eastAsia"/>
          <w:sz w:val="28"/>
          <w:szCs w:val="28"/>
          <w:lang w:bidi="en-US"/>
        </w:rPr>
        <w:t>中文字体为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rFonts w:hint="eastAsia"/>
        </w:rPr>
        <w:t>，小四号，加粗，大纲级别3级，两端对齐，首行缩进2字符</w:t>
      </w:r>
      <w:r>
        <w:rPr>
          <w:rFonts w:hint="eastAsia"/>
          <w:lang w:eastAsia="zh-CN"/>
        </w:rPr>
        <w:t>，</w:t>
      </w:r>
      <w:r>
        <w:rPr>
          <w:rFonts w:hint="eastAsia"/>
        </w:rPr>
        <w:t>段前6磅，段后0行，1.25倍行距。</w:t>
      </w:r>
    </w:p>
  </w:comment>
  <w:comment w:id="16" w:author="批注 [2]" w:date="2025-04-24T16:04:25Z" w:initials="">
    <w:p w14:paraId="6C15B3DD">
      <w:pPr>
        <w:pStyle w:val="11"/>
      </w:pPr>
      <w:r>
        <w:rPr>
          <w:rFonts w:hint="eastAsia"/>
          <w:lang w:val="en-US" w:eastAsia="zh-CN"/>
        </w:rPr>
        <w:t>插图所在行，居中无缩进，1.25倍行距。</w:t>
      </w:r>
    </w:p>
  </w:comment>
  <w:comment w:id="17" w:author="批注 [2]" w:date="2025-04-24T16:05:28Z" w:initials="">
    <w:p w14:paraId="4DB1C655">
      <w:pPr>
        <w:pStyle w:val="11"/>
      </w:pPr>
      <w:r>
        <w:rPr>
          <w:rFonts w:hint="eastAsia"/>
        </w:rPr>
        <w:t>图题：</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中文字体为</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宋体</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rPr>
        <w:t>，五号，居中无缩进，段前0行，段后0行，1.</w:t>
      </w:r>
      <w:r>
        <w:rPr>
          <w:rFonts w:hint="eastAsia"/>
          <w:lang w:val="en-US" w:eastAsia="zh-CN"/>
        </w:rPr>
        <w:t>2</w:t>
      </w:r>
      <w:r>
        <w:rPr>
          <w:rFonts w:hint="eastAsia"/>
        </w:rPr>
        <w:t>5倍行距。图名在图号之后</w:t>
      </w:r>
      <w:r>
        <w:rPr>
          <w:rFonts w:hint="eastAsia"/>
          <w:lang w:eastAsia="zh-CN"/>
        </w:rPr>
        <w:t>空两个半角空格。</w:t>
      </w:r>
      <w:r>
        <w:rPr>
          <w:rFonts w:hint="eastAsia"/>
          <w:lang w:val="en-US" w:eastAsia="zh-CN"/>
        </w:rPr>
        <w:t>图题后不加标点。</w:t>
      </w:r>
    </w:p>
  </w:comment>
  <w:comment w:id="18" w:author="批注 [2]" w:date="2025-04-24T16:04:37Z" w:initials="">
    <w:p w14:paraId="632E2C39">
      <w:pPr>
        <w:pStyle w:val="11"/>
        <w:rPr>
          <w:rFonts w:hint="eastAsia" w:eastAsia="宋体"/>
          <w:lang w:eastAsia="zh-CN"/>
        </w:rPr>
      </w:pPr>
      <w:r>
        <w:rPr>
          <w:rFonts w:hint="eastAsia"/>
          <w:color w:val="auto"/>
          <w:lang w:val="en-US" w:eastAsia="zh-CN"/>
        </w:rPr>
        <w:t>图注：</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中文字体为</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宋体</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五号</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，两端对齐，首行缩进2字符，段前0行，段后0行，</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单</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倍行距</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w:t>
      </w:r>
    </w:p>
  </w:comment>
  <w:comment w:id="19" w:author="批注 [2]" w:date="2025-04-24T16:05:51Z" w:initials="">
    <w:p w14:paraId="490C869A">
      <w:pPr>
        <w:keepNext w:val="0"/>
        <w:keepLines w:val="0"/>
        <w:widowControl/>
        <w:suppressLineNumbers w:val="0"/>
        <w:jc w:val="left"/>
      </w:pPr>
      <w:r>
        <w:rPr>
          <w:rFonts w:hint="eastAsia"/>
          <w:lang w:val="en-US" w:eastAsia="zh-CN"/>
        </w:rPr>
        <w:t>正文标注：</w:t>
      </w:r>
      <w:r>
        <w:rPr>
          <w:rFonts w:hint="eastAsia" w:ascii="宋体" w:hAnsi="宋体" w:eastAsia="宋体" w:cs="宋体"/>
          <w:color w:val="000000"/>
          <w:kern w:val="0"/>
          <w:sz w:val="24"/>
          <w:szCs w:val="24"/>
          <w:lang w:val="en-US" w:eastAsia="zh-CN" w:bidi="ar"/>
        </w:rPr>
        <w:t>在正文中需要注释的句子结尾处用</w:t>
      </w:r>
      <w:r>
        <w:rPr>
          <w:rFonts w:hint="eastAsia" w:ascii="宋体" w:hAnsi="宋体" w:cs="宋体"/>
          <w:color w:val="000000"/>
          <w:kern w:val="0"/>
          <w:sz w:val="12"/>
          <w:szCs w:val="12"/>
          <w:vertAlign w:val="superscript"/>
          <w:lang w:val="en-US" w:eastAsia="zh-CN" w:bidi="ar"/>
        </w:rPr>
        <w:t>[1][2][3]</w:t>
      </w:r>
      <w:r>
        <w:rPr>
          <w:rFonts w:hint="eastAsia" w:ascii="Times New Roman" w:hAnsi="Times New Roman"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样式的数字编排序号，以“上标”字体标示在需要注释的句子末尾。</w:t>
      </w:r>
    </w:p>
    <w:p w14:paraId="2A38923F">
      <w:pPr>
        <w:pStyle w:val="11"/>
        <w:rPr>
          <w:rFonts w:hint="eastAsia"/>
        </w:rPr>
      </w:pPr>
      <w:r>
        <w:rPr>
          <w:rFonts w:hint="eastAsia"/>
        </w:rPr>
        <w:t>脚注</w:t>
      </w:r>
      <w:r>
        <w:rPr>
          <w:rFonts w:hint="eastAsia"/>
          <w:lang w:val="en-US" w:eastAsia="zh-CN"/>
        </w:rPr>
        <w:t>内容</w:t>
      </w:r>
      <w:r>
        <w:rPr>
          <w:rFonts w:hint="eastAsia"/>
        </w:rPr>
        <w:t>：</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中文字体为</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宋体</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rPr>
        <w:t>，小五号，左对齐，无缩进，段前0行，段后0行，</w:t>
      </w:r>
      <w:r>
        <w:rPr>
          <w:rFonts w:hint="eastAsia"/>
          <w:lang w:val="en-US" w:eastAsia="zh-CN"/>
        </w:rPr>
        <w:t>单</w:t>
      </w:r>
      <w:r>
        <w:rPr>
          <w:rFonts w:hint="eastAsia"/>
        </w:rPr>
        <w:t>倍行距。</w:t>
      </w:r>
    </w:p>
    <w:p w14:paraId="065CC003">
      <w:pPr>
        <w:pStyle w:val="11"/>
      </w:pPr>
      <w:r>
        <w:rPr>
          <w:rFonts w:hint="eastAsia" w:ascii="宋体" w:hAnsi="宋体" w:cs="宋体"/>
          <w:highlight w:val="none"/>
        </w:rPr>
        <w:t>每页注释序号均从</w:t>
      </w:r>
      <w:r>
        <w:rPr>
          <w:rFonts w:hint="eastAsia" w:ascii="宋体" w:hAnsi="宋体" w:cs="宋体"/>
          <w:highlight w:val="none"/>
          <w:lang w:val="en-US" w:eastAsia="zh-CN"/>
        </w:rPr>
        <w:t>[1]</w:t>
      </w:r>
      <w:r>
        <w:rPr>
          <w:rFonts w:hint="eastAsia" w:ascii="宋体" w:hAnsi="宋体" w:cs="宋体"/>
          <w:highlight w:val="none"/>
        </w:rPr>
        <w:t>开始，不与前页的注释连续编号。</w:t>
      </w:r>
    </w:p>
  </w:comment>
  <w:comment w:id="20" w:author="批注 [2]" w:date="2025-04-24T16:06:15Z" w:initials="">
    <w:p w14:paraId="2FDFB346">
      <w:pPr>
        <w:pStyle w:val="11"/>
      </w:pPr>
      <w:r>
        <w:rPr>
          <w:sz w:val="28"/>
          <w:szCs w:val="28"/>
          <w:lang w:val="zh-TW" w:bidi="en-US"/>
        </w:rPr>
        <w:t>如果一个图由两个或两个以上分图组成时，各分图分别以(a)、(b)、(c)……作为图序，并须有分图名</w:t>
      </w:r>
      <w:r>
        <w:rPr>
          <w:rFonts w:hint="eastAsia"/>
          <w:sz w:val="28"/>
          <w:szCs w:val="28"/>
          <w:lang w:val="zh-TW" w:eastAsia="zh-CN" w:bidi="en-US"/>
        </w:rPr>
        <w:t>，由多个分图组成的图，都在分图内标注</w:t>
      </w:r>
      <w:r>
        <w:rPr>
          <w:sz w:val="28"/>
          <w:szCs w:val="28"/>
          <w:lang w:val="zh-TW" w:bidi="en-US"/>
        </w:rPr>
        <w:t>(a)</w:t>
      </w:r>
      <w:r>
        <w:rPr>
          <w:rFonts w:hint="eastAsia"/>
          <w:sz w:val="28"/>
          <w:szCs w:val="28"/>
          <w:lang w:val="zh-TW" w:eastAsia="zh-CN" w:bidi="en-US"/>
        </w:rPr>
        <w:t>，</w:t>
      </w:r>
      <w:r>
        <w:rPr>
          <w:sz w:val="28"/>
          <w:szCs w:val="28"/>
          <w:lang w:val="zh-TW" w:bidi="en-US"/>
        </w:rPr>
        <w:t>(b)</w:t>
      </w:r>
      <w:r>
        <w:rPr>
          <w:rFonts w:hint="eastAsia"/>
          <w:sz w:val="28"/>
          <w:szCs w:val="28"/>
          <w:lang w:val="zh-TW" w:eastAsia="zh-CN" w:bidi="en-US"/>
        </w:rPr>
        <w:t>等，然后</w:t>
      </w:r>
      <w:r>
        <w:rPr>
          <w:rFonts w:hint="eastAsia"/>
          <w:sz w:val="28"/>
          <w:szCs w:val="28"/>
          <w:lang w:val="en-US" w:eastAsia="zh-CN" w:bidi="en-US"/>
        </w:rPr>
        <w:t>各分图均</w:t>
      </w:r>
      <w:r>
        <w:rPr>
          <w:rFonts w:hint="eastAsia"/>
          <w:sz w:val="28"/>
          <w:szCs w:val="28"/>
          <w:lang w:val="zh-TW" w:eastAsia="zh-CN" w:bidi="en-US"/>
        </w:rPr>
        <w:t>在图题</w:t>
      </w:r>
      <w:r>
        <w:rPr>
          <w:rFonts w:hint="eastAsia"/>
          <w:sz w:val="28"/>
          <w:szCs w:val="28"/>
          <w:lang w:val="en-US" w:eastAsia="zh-CN" w:bidi="en-US"/>
        </w:rPr>
        <w:t>中</w:t>
      </w:r>
      <w:r>
        <w:rPr>
          <w:rFonts w:hint="eastAsia"/>
          <w:sz w:val="28"/>
          <w:szCs w:val="28"/>
          <w:lang w:val="zh-TW" w:eastAsia="zh-CN" w:bidi="en-US"/>
        </w:rPr>
        <w:t>描述。</w:t>
      </w:r>
    </w:p>
  </w:comment>
  <w:comment w:id="21" w:author="批注 [2]" w:date="2025-04-24T16:04:52Z" w:initials="">
    <w:p w14:paraId="5305ADF5">
      <w:pPr>
        <w:pStyle w:val="11"/>
        <w:rPr>
          <w:rStyle w:val="50"/>
          <w:rFonts w:hint="eastAsia"/>
        </w:rPr>
      </w:pPr>
      <w:r>
        <w:rPr>
          <w:rStyle w:val="50"/>
          <w:rFonts w:hint="eastAsia"/>
        </w:rPr>
        <w:t>表达式一般应另行起，采用与正文相同的字号居中书写，或另起一段空2个汉字书写，两种格式任选其一，全文格式必须保持一致。</w:t>
      </w:r>
    </w:p>
    <w:p w14:paraId="06BB8B25">
      <w:pPr>
        <w:pStyle w:val="11"/>
        <w:rPr>
          <w:rStyle w:val="50"/>
          <w:rFonts w:hint="eastAsia"/>
        </w:rPr>
      </w:pPr>
      <w:r>
        <w:rPr>
          <w:rStyle w:val="50"/>
          <w:rFonts w:hint="eastAsia"/>
        </w:rPr>
        <w:t>表达式应有序号，序号应加括号且按章编号，如“(1.1)”“(1-1)”，</w:t>
      </w:r>
      <w:r>
        <w:rPr>
          <w:rStyle w:val="50"/>
          <w:rFonts w:hint="eastAsia"/>
          <w:lang w:val="zh-TW"/>
        </w:rPr>
        <w:t>公式编号右端对齐，</w:t>
      </w:r>
      <w:r>
        <w:rPr>
          <w:rStyle w:val="50"/>
          <w:rFonts w:hint="eastAsia"/>
        </w:rPr>
        <w:t>序号与表达式之间不加任何连线。</w:t>
      </w:r>
    </w:p>
    <w:p w14:paraId="48BB90FB">
      <w:pPr>
        <w:pStyle w:val="11"/>
      </w:pPr>
      <w:r>
        <w:rPr>
          <w:rStyle w:val="50"/>
          <w:rFonts w:hint="eastAsia"/>
        </w:rPr>
        <w:t>包含公式的段落行间距可设置为最小值</w:t>
      </w:r>
      <w:r>
        <w:rPr>
          <w:rStyle w:val="50"/>
          <w:rFonts w:hint="eastAsia"/>
          <w:lang w:val="en-US" w:eastAsia="zh-CN"/>
        </w:rPr>
        <w:t>18</w:t>
      </w:r>
      <w:r>
        <w:rPr>
          <w:rStyle w:val="50"/>
          <w:rFonts w:hint="eastAsia"/>
        </w:rPr>
        <w:t>磅，以保证公式完全显示</w:t>
      </w:r>
      <w:r>
        <w:rPr>
          <w:rFonts w:hint="eastAsia" w:ascii="仿宋_GB2312" w:hAnsi="宋体" w:cs="宋体"/>
          <w:kern w:val="0"/>
          <w:sz w:val="32"/>
          <w:szCs w:val="32"/>
        </w:rPr>
        <w:t>。</w:t>
      </w:r>
    </w:p>
  </w:comment>
  <w:comment w:id="22" w:author="批注 [2]" w:date="2025-04-24T16:06:42Z" w:initials="">
    <w:p w14:paraId="077278DE">
      <w:pPr>
        <w:pStyle w:val="11"/>
        <w:rPr>
          <w:rFonts w:hint="eastAsia"/>
        </w:rPr>
      </w:pPr>
      <w:r>
        <w:rPr>
          <w:rFonts w:hint="eastAsia"/>
        </w:rPr>
        <w:t>黑体三号，居中无缩进，大纲级别1级，段前</w:t>
      </w:r>
      <w:r>
        <w:rPr>
          <w:rFonts w:hint="eastAsia"/>
          <w:lang w:val="en-US" w:eastAsia="zh-CN"/>
        </w:rPr>
        <w:t>48磅</w:t>
      </w:r>
      <w:r>
        <w:rPr>
          <w:rFonts w:hint="eastAsia"/>
        </w:rPr>
        <w:t>，段后</w:t>
      </w:r>
      <w:r>
        <w:rPr>
          <w:rFonts w:hint="eastAsia"/>
          <w:lang w:val="en-US" w:eastAsia="zh-CN"/>
        </w:rPr>
        <w:t>24磅</w:t>
      </w:r>
      <w:r>
        <w:rPr>
          <w:rFonts w:hint="eastAsia"/>
        </w:rPr>
        <w:t>，1.</w:t>
      </w:r>
      <w:r>
        <w:rPr>
          <w:rFonts w:hint="eastAsia"/>
          <w:lang w:val="en-US" w:eastAsia="zh-CN"/>
        </w:rPr>
        <w:t>2</w:t>
      </w:r>
      <w:r>
        <w:rPr>
          <w:rFonts w:hint="eastAsia"/>
        </w:rPr>
        <w:t>5倍行距。</w:t>
      </w:r>
    </w:p>
    <w:p w14:paraId="1079C69C">
      <w:pPr>
        <w:pStyle w:val="11"/>
        <w:rPr>
          <w:rFonts w:hint="eastAsia"/>
        </w:rPr>
      </w:pPr>
    </w:p>
    <w:p w14:paraId="686A6B02">
      <w:r>
        <w:rPr>
          <w:rFonts w:hint="eastAsia"/>
        </w:rPr>
        <w:t>参考文献</w:t>
      </w:r>
      <w:r>
        <w:rPr>
          <w:rFonts w:hint="eastAsia"/>
          <w:lang w:val="en-US" w:eastAsia="zh-CN"/>
        </w:rPr>
        <w:t>表</w:t>
      </w:r>
      <w:r>
        <w:rPr>
          <w:rFonts w:hint="eastAsia"/>
        </w:rPr>
        <w:t>：</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中文字体为</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宋体</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rPr>
        <w:t>，小四号，两端对齐，大纲级别正文文本，段前</w:t>
      </w:r>
      <w:r>
        <w:t>0</w:t>
      </w:r>
      <w:r>
        <w:rPr>
          <w:rFonts w:hint="eastAsia"/>
        </w:rPr>
        <w:t>行，段后</w:t>
      </w:r>
      <w:r>
        <w:t>0</w:t>
      </w:r>
      <w:r>
        <w:rPr>
          <w:rFonts w:hint="eastAsia"/>
        </w:rPr>
        <w:t>行，</w:t>
      </w:r>
      <w:r>
        <w:rPr>
          <w:rFonts w:hint="eastAsia"/>
          <w:lang w:eastAsia="zh-CN"/>
        </w:rPr>
        <w:t>单倍行距</w:t>
      </w:r>
      <w:r>
        <w:rPr>
          <w:rFonts w:hint="eastAsia"/>
        </w:rPr>
        <w:t>。</w:t>
      </w:r>
    </w:p>
    <w:p w14:paraId="020F7759">
      <w:pPr>
        <w:pStyle w:val="11"/>
      </w:pPr>
      <w:r>
        <w:rPr>
          <w:rFonts w:hint="eastAsia"/>
        </w:rPr>
        <w:t>编号</w:t>
      </w:r>
      <w:r>
        <w:t>1-9</w:t>
      </w:r>
      <w:r>
        <w:rPr>
          <w:rFonts w:hint="eastAsia"/>
        </w:rPr>
        <w:t>悬挂缩进</w:t>
      </w:r>
      <w:r>
        <w:t>0.6</w:t>
      </w:r>
      <w:r>
        <w:rPr>
          <w:rFonts w:hint="eastAsia"/>
        </w:rPr>
        <w:t>厘米</w:t>
      </w:r>
    </w:p>
    <w:p w14:paraId="469F78CD">
      <w:pPr>
        <w:pStyle w:val="11"/>
      </w:pPr>
      <w:r>
        <w:rPr>
          <w:rFonts w:hint="eastAsia"/>
        </w:rPr>
        <w:t>编号</w:t>
      </w:r>
      <w:r>
        <w:t>10-99</w:t>
      </w:r>
      <w:r>
        <w:rPr>
          <w:rFonts w:hint="eastAsia"/>
        </w:rPr>
        <w:t>悬挂缩进</w:t>
      </w:r>
      <w:r>
        <w:t>0.74</w:t>
      </w:r>
      <w:r>
        <w:rPr>
          <w:rFonts w:hint="eastAsia"/>
        </w:rPr>
        <w:t>厘米</w:t>
      </w:r>
    </w:p>
    <w:p w14:paraId="301A9111">
      <w:pPr>
        <w:pStyle w:val="11"/>
      </w:pPr>
      <w:r>
        <w:rPr>
          <w:rFonts w:hint="eastAsia"/>
        </w:rPr>
        <w:t>编号</w:t>
      </w:r>
      <w:r>
        <w:t>100</w:t>
      </w:r>
      <w:r>
        <w:rPr>
          <w:rFonts w:hint="eastAsia"/>
        </w:rPr>
        <w:t>以上悬挂缩进</w:t>
      </w:r>
      <w:r>
        <w:t>0.9</w:t>
      </w:r>
      <w:r>
        <w:rPr>
          <w:rFonts w:hint="eastAsia"/>
        </w:rPr>
        <w:t>厘米</w:t>
      </w:r>
    </w:p>
    <w:p w14:paraId="2A329716">
      <w:pPr>
        <w:pStyle w:val="11"/>
      </w:pPr>
      <w:r>
        <w:rPr>
          <w:rFonts w:hint="eastAsia"/>
        </w:rPr>
        <w:t>标准模板的示例遵循</w:t>
      </w:r>
      <w:r>
        <w:t>GB/T 7714-2015</w:t>
      </w:r>
      <w:r>
        <w:rPr>
          <w:rFonts w:hint="eastAsia"/>
        </w:rPr>
        <w:t>。</w:t>
      </w:r>
    </w:p>
  </w:comment>
  <w:comment w:id="23" w:author="批注 [3]" w:date="2025-04-28T15:36:33Z" w:initials="">
    <w:p w14:paraId="0D8E97AD">
      <w:pPr>
        <w:pStyle w:val="11"/>
        <w:keepNext w:val="0"/>
        <w:keepLines w:val="0"/>
        <w:pageBreakBefore w:val="0"/>
        <w:widowControl w:val="0"/>
        <w:kinsoku/>
        <w:wordWrap/>
        <w:overflowPunct/>
        <w:topLinePunct w:val="0"/>
        <w:bidi w:val="0"/>
        <w:adjustRightInd/>
        <w:snapToGrid/>
        <w:spacing w:before="0" w:beforeLines="4800" w:after="0" w:afterLines="2400" w:line="300" w:lineRule="auto"/>
        <w:textAlignment w:val="auto"/>
      </w:pPr>
      <w:r>
        <w:rPr>
          <w:rFonts w:hint="eastAsia"/>
          <w:lang w:val="en-US" w:eastAsia="zh-CN"/>
        </w:rPr>
        <w:t>附录标题，中文为</w:t>
      </w:r>
      <w:r>
        <w:rPr>
          <w:rFonts w:hint="eastAsia"/>
        </w:rPr>
        <w:t>黑体</w:t>
      </w:r>
      <w:r>
        <w:rPr>
          <w:rFonts w:hint="eastAsia"/>
          <w:lang w:eastAsia="zh-CN"/>
        </w:rPr>
        <w:t>，</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lang w:val="en-US" w:eastAsia="zh-CN"/>
        </w:rPr>
        <w:t>，</w:t>
      </w:r>
      <w:r>
        <w:rPr>
          <w:rFonts w:hint="eastAsia"/>
        </w:rPr>
        <w:t>三号，居中无缩进，</w:t>
      </w:r>
      <w:r>
        <w:rPr>
          <w:rFonts w:hint="eastAsia"/>
          <w:lang w:val="en-US" w:eastAsia="zh-CN"/>
        </w:rPr>
        <w:t>附录序号与附录标题之间</w:t>
      </w:r>
      <w:r>
        <w:rPr>
          <w:rFonts w:hint="eastAsia"/>
          <w:lang w:eastAsia="zh-CN"/>
        </w:rPr>
        <w:t>空2个半角空格</w:t>
      </w:r>
      <w:r>
        <w:rPr>
          <w:rFonts w:hint="eastAsia"/>
        </w:rPr>
        <w:t>，大纲级别1级，段前</w:t>
      </w:r>
      <w:r>
        <w:rPr>
          <w:rFonts w:hint="eastAsia"/>
          <w:lang w:val="en-US" w:eastAsia="zh-CN"/>
        </w:rPr>
        <w:t>48磅</w:t>
      </w:r>
      <w:r>
        <w:rPr>
          <w:rFonts w:hint="eastAsia"/>
        </w:rPr>
        <w:t>，段后</w:t>
      </w:r>
      <w:r>
        <w:rPr>
          <w:rFonts w:hint="eastAsia"/>
          <w:lang w:val="en-US" w:eastAsia="zh-CN"/>
        </w:rPr>
        <w:t>24磅</w:t>
      </w:r>
      <w:r>
        <w:rPr>
          <w:rFonts w:hint="eastAsia"/>
        </w:rPr>
        <w:t>，1.</w:t>
      </w:r>
      <w:r>
        <w:rPr>
          <w:rFonts w:hint="eastAsia"/>
          <w:lang w:val="en-US" w:eastAsia="zh-CN"/>
        </w:rPr>
        <w:t>2</w:t>
      </w:r>
      <w:r>
        <w:rPr>
          <w:rFonts w:hint="eastAsia"/>
        </w:rPr>
        <w:t>5倍行距。</w:t>
      </w:r>
    </w:p>
  </w:comment>
  <w:comment w:id="24" w:author="批注 [3]" w:date="2025-04-28T15:38:00Z" w:initials="">
    <w:p w14:paraId="5C82E414">
      <w:pPr>
        <w:pStyle w:val="11"/>
      </w:pPr>
      <w:r>
        <w:rPr>
          <w:rFonts w:hint="eastAsia"/>
          <w:sz w:val="28"/>
          <w:szCs w:val="28"/>
          <w:lang w:bidi="en-US"/>
        </w:rPr>
        <w:t>表单元格内容：居中书写（上下居中，左右居中），中文为</w:t>
      </w:r>
      <w:r>
        <w:rPr>
          <w:sz w:val="28"/>
          <w:szCs w:val="28"/>
          <w:lang w:val="zh-TW" w:eastAsia="zh-TW" w:bidi="en-US"/>
        </w:rPr>
        <w:t>宋体</w:t>
      </w:r>
      <w:r>
        <w:rPr>
          <w:rFonts w:hint="eastAsia"/>
          <w:sz w:val="28"/>
          <w:szCs w:val="28"/>
          <w:lang w:val="zh-TW" w:bidi="en-US"/>
        </w:rPr>
        <w:t>，英文和数字</w:t>
      </w:r>
      <w:r>
        <w:rPr>
          <w:rFonts w:hint="eastAsia"/>
          <w:sz w:val="28"/>
          <w:szCs w:val="28"/>
          <w:lang w:bidi="en-US"/>
        </w:rPr>
        <w:t>为</w:t>
      </w:r>
      <w:r>
        <w:rPr>
          <w:rFonts w:hint="eastAsia"/>
          <w:sz w:val="28"/>
          <w:szCs w:val="28"/>
          <w:lang w:val="zh-TW" w:bidi="en-US"/>
        </w:rPr>
        <w:t>Times New Roman</w:t>
      </w:r>
      <w:r>
        <w:rPr>
          <w:rFonts w:hint="eastAsia"/>
          <w:sz w:val="28"/>
          <w:szCs w:val="28"/>
          <w:lang w:bidi="en-US"/>
        </w:rPr>
        <w:t>字</w:t>
      </w:r>
      <w:r>
        <w:rPr>
          <w:rFonts w:hint="eastAsia"/>
          <w:sz w:val="28"/>
          <w:szCs w:val="28"/>
          <w:lang w:val="zh-TW" w:bidi="en-US"/>
        </w:rPr>
        <w:t>体</w:t>
      </w:r>
      <w:r>
        <w:rPr>
          <w:sz w:val="28"/>
          <w:szCs w:val="28"/>
          <w:lang w:bidi="en-US"/>
        </w:rPr>
        <w:t>，五号</w:t>
      </w:r>
      <w:r>
        <w:rPr>
          <w:rFonts w:hint="eastAsia"/>
          <w:sz w:val="28"/>
          <w:szCs w:val="28"/>
          <w:lang w:bidi="en-US"/>
        </w:rPr>
        <w:t>字</w:t>
      </w:r>
      <w:r>
        <w:rPr>
          <w:sz w:val="28"/>
          <w:szCs w:val="28"/>
          <w:lang w:bidi="en-US"/>
        </w:rPr>
        <w:t>，</w:t>
      </w:r>
      <w:r>
        <w:rPr>
          <w:rFonts w:hint="eastAsia"/>
          <w:sz w:val="28"/>
          <w:szCs w:val="28"/>
          <w:lang w:bidi="en-US"/>
        </w:rPr>
        <w:t>居中无缩进，</w:t>
      </w:r>
      <w:r>
        <w:rPr>
          <w:sz w:val="28"/>
          <w:szCs w:val="28"/>
          <w:lang w:bidi="en-US"/>
        </w:rPr>
        <w:t>段前0行，段后0行，单倍行距。</w:t>
      </w:r>
    </w:p>
  </w:comment>
  <w:comment w:id="25" w:author="批注 [2]" w:date="2025-04-24T16:06:56Z" w:initials="">
    <w:p w14:paraId="0BB9EC28">
      <w:pPr>
        <w:pStyle w:val="11"/>
      </w:pPr>
      <w:r>
        <w:rPr>
          <w:rFonts w:hint="eastAsia"/>
          <w:lang w:val="en-US" w:eastAsia="zh-CN"/>
        </w:rPr>
        <w:t>附录标题，中文为</w:t>
      </w:r>
      <w:r>
        <w:rPr>
          <w:rFonts w:hint="eastAsia"/>
        </w:rPr>
        <w:t>黑体</w:t>
      </w:r>
      <w:r>
        <w:rPr>
          <w:rFonts w:hint="eastAsia"/>
          <w:lang w:eastAsia="zh-CN"/>
        </w:rPr>
        <w:t>，</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lang w:val="en-US" w:eastAsia="zh-CN"/>
        </w:rPr>
        <w:t>，</w:t>
      </w:r>
      <w:r>
        <w:rPr>
          <w:rFonts w:hint="eastAsia"/>
        </w:rPr>
        <w:t>三号，居中无缩进，</w:t>
      </w:r>
      <w:r>
        <w:rPr>
          <w:rFonts w:hint="eastAsia"/>
          <w:lang w:val="en-US" w:eastAsia="zh-CN"/>
        </w:rPr>
        <w:t>附录序号与附录标题之间</w:t>
      </w:r>
      <w:r>
        <w:rPr>
          <w:rFonts w:hint="eastAsia"/>
          <w:lang w:eastAsia="zh-CN"/>
        </w:rPr>
        <w:t>空2个半角空格</w:t>
      </w:r>
      <w:r>
        <w:rPr>
          <w:rFonts w:hint="eastAsia"/>
        </w:rPr>
        <w:t>，大纲级别1级，段前</w:t>
      </w:r>
      <w:r>
        <w:rPr>
          <w:rFonts w:hint="eastAsia"/>
          <w:lang w:val="en-US" w:eastAsia="zh-CN"/>
        </w:rPr>
        <w:t>48磅</w:t>
      </w:r>
      <w:r>
        <w:rPr>
          <w:rFonts w:hint="eastAsia"/>
        </w:rPr>
        <w:t>，段后</w:t>
      </w:r>
      <w:r>
        <w:rPr>
          <w:rFonts w:hint="eastAsia"/>
          <w:lang w:val="en-US" w:eastAsia="zh-CN"/>
        </w:rPr>
        <w:t>24磅</w:t>
      </w:r>
      <w:r>
        <w:rPr>
          <w:rFonts w:hint="eastAsia"/>
        </w:rPr>
        <w:t>，1.</w:t>
      </w:r>
      <w:r>
        <w:rPr>
          <w:rFonts w:hint="eastAsia"/>
          <w:lang w:val="en-US" w:eastAsia="zh-CN"/>
        </w:rPr>
        <w:t>2</w:t>
      </w:r>
      <w:r>
        <w:rPr>
          <w:rFonts w:hint="eastAsia"/>
        </w:rPr>
        <w:t>5倍行距。</w:t>
      </w:r>
    </w:p>
  </w:comment>
  <w:comment w:id="26" w:author="批注 [2]" w:date="2025-04-24T16:07:12Z" w:initials="">
    <w:p w14:paraId="58017309">
      <w:pPr>
        <w:pStyle w:val="11"/>
      </w:pP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附录内容：中文字体为</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宋体</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rPr>
        <w:t>，大纲级别正文文本，两端对齐，首行缩进2字符，段前0行，段后0行，1.</w:t>
      </w:r>
      <w:r>
        <w:rPr>
          <w:rFonts w:hint="eastAsia"/>
          <w:lang w:val="en-US" w:eastAsia="zh-CN"/>
        </w:rPr>
        <w:t>2</w:t>
      </w:r>
      <w:r>
        <w:rPr>
          <w:rFonts w:hint="eastAsia"/>
        </w:rPr>
        <w:t>5倍行距。</w:t>
      </w:r>
    </w:p>
  </w:comment>
  <w:comment w:id="27" w:author="批注 [2]" w:date="2025-04-24T16:07:26Z" w:initials="">
    <w:p w14:paraId="3ED98C48">
      <w:pPr>
        <w:pStyle w:val="11"/>
        <w:spacing w:line="480" w:lineRule="auto"/>
      </w:pPr>
      <w:r>
        <w:rPr>
          <w:rFonts w:hint="eastAsia"/>
        </w:rPr>
        <w:t>黑体三号，居中无缩进，“</w:t>
      </w:r>
      <w:r>
        <w:rPr>
          <w:rFonts w:hint="eastAsia"/>
          <w:lang w:val="en-US" w:eastAsia="zh-CN"/>
        </w:rPr>
        <w:t>后记</w:t>
      </w:r>
      <w:r>
        <w:rPr>
          <w:rFonts w:hint="eastAsia"/>
        </w:rPr>
        <w:t>”二字中间</w:t>
      </w:r>
      <w:r>
        <w:rPr>
          <w:rFonts w:hint="eastAsia"/>
          <w:lang w:eastAsia="zh-CN"/>
        </w:rPr>
        <w:t>空2个汉字字符或4个半角空格</w:t>
      </w:r>
      <w:r>
        <w:rPr>
          <w:rFonts w:hint="eastAsia"/>
        </w:rPr>
        <w:t>，大纲级别1级，段前</w:t>
      </w:r>
      <w:r>
        <w:rPr>
          <w:rFonts w:hint="eastAsia"/>
          <w:lang w:val="en-US" w:eastAsia="zh-CN"/>
        </w:rPr>
        <w:t>48磅</w:t>
      </w:r>
      <w:r>
        <w:rPr>
          <w:rFonts w:hint="eastAsia"/>
        </w:rPr>
        <w:t>，段后</w:t>
      </w:r>
      <w:r>
        <w:rPr>
          <w:rFonts w:hint="eastAsia"/>
          <w:lang w:val="en-US" w:eastAsia="zh-CN"/>
        </w:rPr>
        <w:t>24磅</w:t>
      </w:r>
      <w:r>
        <w:rPr>
          <w:rFonts w:hint="eastAsia"/>
        </w:rPr>
        <w:t>，1.</w:t>
      </w:r>
      <w:r>
        <w:rPr>
          <w:rFonts w:hint="eastAsia"/>
          <w:lang w:val="en-US" w:eastAsia="zh-CN"/>
        </w:rPr>
        <w:t>2</w:t>
      </w:r>
      <w:r>
        <w:rPr>
          <w:rFonts w:hint="eastAsia"/>
        </w:rPr>
        <w:t>5倍行距。</w:t>
      </w:r>
    </w:p>
  </w:comment>
  <w:comment w:id="28" w:author="批注 [2]" w:date="2025-04-24T16:07:37Z" w:initials="">
    <w:p w14:paraId="23BC841E">
      <w:pPr>
        <w:pStyle w:val="11"/>
      </w:pP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后记内容：中文字体为</w:t>
      </w:r>
      <w:r>
        <w:rPr>
          <w:rFonts w:hint="default" w:ascii="Times New Roman" w:hAnsi="Times New Roman" w:eastAsia="宋体" w:cs="Times New Roman"/>
          <w:b w:val="0"/>
          <w:bCs w:val="0"/>
          <w:i w:val="0"/>
          <w:iCs w:val="0"/>
          <w:smallCaps w:val="0"/>
          <w:strike w:val="0"/>
          <w:color w:val="auto"/>
          <w:spacing w:val="0"/>
          <w:w w:val="100"/>
          <w:position w:val="0"/>
          <w:sz w:val="28"/>
          <w:szCs w:val="28"/>
          <w:lang w:val="zh-TW" w:eastAsia="zh-TW" w:bidi="en-US"/>
        </w:rPr>
        <w:t>宋体</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，英文和数字</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bidi="en-US"/>
        </w:rPr>
        <w:t>为</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Times New Roman</w:t>
      </w:r>
      <w:r>
        <w:rPr>
          <w:rFonts w:hint="eastAsia" w:cs="Times New Roman"/>
          <w:b w:val="0"/>
          <w:bCs w:val="0"/>
          <w:i w:val="0"/>
          <w:iCs w:val="0"/>
          <w:smallCaps w:val="0"/>
          <w:strike w:val="0"/>
          <w:color w:val="auto"/>
          <w:spacing w:val="0"/>
          <w:w w:val="100"/>
          <w:position w:val="0"/>
          <w:sz w:val="28"/>
          <w:szCs w:val="28"/>
          <w:lang w:val="en-US" w:eastAsia="zh-CN" w:bidi="en-US"/>
        </w:rPr>
        <w:t>字</w:t>
      </w:r>
      <w:r>
        <w:rPr>
          <w:rFonts w:hint="eastAsia" w:ascii="Times New Roman" w:hAnsi="Times New Roman" w:cs="Times New Roman"/>
          <w:b w:val="0"/>
          <w:bCs w:val="0"/>
          <w:i w:val="0"/>
          <w:iCs w:val="0"/>
          <w:smallCaps w:val="0"/>
          <w:strike w:val="0"/>
          <w:color w:val="auto"/>
          <w:spacing w:val="0"/>
          <w:w w:val="100"/>
          <w:position w:val="0"/>
          <w:sz w:val="28"/>
          <w:szCs w:val="28"/>
          <w:lang w:val="zh-TW" w:eastAsia="zh-CN" w:bidi="en-US"/>
        </w:rPr>
        <w:t>体</w:t>
      </w:r>
      <w:r>
        <w:rPr>
          <w:rFonts w:hint="eastAsia"/>
        </w:rPr>
        <w:t>，大纲级别正文文本，两端对齐，首行缩进2字符，段前0行，段后0行，1.</w:t>
      </w:r>
      <w:r>
        <w:rPr>
          <w:rFonts w:hint="eastAsia"/>
          <w:lang w:val="en-US" w:eastAsia="zh-CN"/>
        </w:rPr>
        <w:t>2</w:t>
      </w:r>
      <w:r>
        <w:rPr>
          <w:rFonts w:hint="eastAsia"/>
        </w:rPr>
        <w:t>5倍行距。</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D6AB122" w15:done="0"/>
  <w15:commentEx w15:paraId="5BC1E961" w15:done="0"/>
  <w15:commentEx w15:paraId="6B0E2CB0" w15:done="0"/>
  <w15:commentEx w15:paraId="35156EFD" w15:done="0"/>
  <w15:commentEx w15:paraId="6B39A737" w15:done="0"/>
  <w15:commentEx w15:paraId="07E80933" w15:done="0"/>
  <w15:commentEx w15:paraId="02C67A04" w15:done="0"/>
  <w15:commentEx w15:paraId="6334F170" w15:done="0"/>
  <w15:commentEx w15:paraId="58342A0A" w15:done="0"/>
  <w15:commentEx w15:paraId="284DE41D" w15:done="0"/>
  <w15:commentEx w15:paraId="72D7E6F4" w15:done="0"/>
  <w15:commentEx w15:paraId="7C5AACCB" w15:done="0"/>
  <w15:commentEx w15:paraId="17D94C47" w15:done="0"/>
  <w15:commentEx w15:paraId="4190A564" w15:done="0"/>
  <w15:commentEx w15:paraId="061B7A9D" w15:done="0"/>
  <w15:commentEx w15:paraId="29254F57" w15:done="0"/>
  <w15:commentEx w15:paraId="6C15B3DD" w15:done="0"/>
  <w15:commentEx w15:paraId="4DB1C655" w15:done="0"/>
  <w15:commentEx w15:paraId="632E2C39" w15:done="0"/>
  <w15:commentEx w15:paraId="065CC003" w15:done="0"/>
  <w15:commentEx w15:paraId="2FDFB346" w15:done="0"/>
  <w15:commentEx w15:paraId="48BB90FB" w15:done="0"/>
  <w15:commentEx w15:paraId="2A329716" w15:done="0"/>
  <w15:commentEx w15:paraId="0D8E97AD" w15:done="0"/>
  <w15:commentEx w15:paraId="5C82E414" w15:done="0"/>
  <w15:commentEx w15:paraId="0BB9EC28" w15:done="0"/>
  <w15:commentEx w15:paraId="58017309" w15:done="0"/>
  <w15:commentEx w15:paraId="3ED98C48" w15:done="0"/>
  <w15:commentEx w15:paraId="23BC841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3115D">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D8C8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D6D8C8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4423B">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C264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6FC264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5F00206B">
      <w:pPr>
        <w:pStyle w:val="17"/>
      </w:pPr>
      <w:r>
        <w:rPr>
          <w:rStyle w:val="25"/>
        </w:rPr>
        <w:t>[</w:t>
      </w:r>
      <w:r>
        <w:rPr>
          <w:rStyle w:val="25"/>
        </w:rPr>
        <w:footnoteRef/>
      </w:r>
      <w:r>
        <w:rPr>
          <w:rStyle w:val="25"/>
        </w:rPr>
        <w:t>]</w:t>
      </w:r>
      <w:r>
        <w:t xml:space="preserve"> </w:t>
      </w:r>
      <w:r>
        <w:rPr>
          <w:rFonts w:hint="eastAsia"/>
        </w:rPr>
        <w:t>脚注文本脚注文本脚注文本脚注文本</w:t>
      </w:r>
    </w:p>
  </w:footnote>
  <w:footnote w:id="1">
    <w:p w14:paraId="5C1FFDDF">
      <w:pPr>
        <w:pStyle w:val="17"/>
      </w:pPr>
      <w:r>
        <w:rPr>
          <w:rStyle w:val="25"/>
        </w:rPr>
        <w:t>[</w:t>
      </w:r>
      <w:r>
        <w:rPr>
          <w:rStyle w:val="25"/>
        </w:rPr>
        <w:footnoteRef/>
      </w:r>
      <w:r>
        <w:rPr>
          <w:rStyle w:val="25"/>
        </w:rPr>
        <w:t>]</w:t>
      </w:r>
      <w:r>
        <w:t xml:space="preserve"> </w:t>
      </w:r>
      <w:r>
        <w:rPr>
          <w:rFonts w:hint="eastAsia"/>
        </w:rPr>
        <w:t>脚注中文字体为宋体，英文和数字为Times New Roman字体，小五号，左对齐，无缩进，段前0行，段后0行，单倍行距。每页注释序号均从</w:t>
      </w:r>
      <w:r>
        <w:rPr>
          <w:rFonts w:hint="eastAsia"/>
          <w:lang w:val="en-US" w:eastAsia="zh-CN"/>
        </w:rPr>
        <w:t>[1]</w:t>
      </w:r>
      <w:r>
        <w:rPr>
          <w:rFonts w:hint="eastAsia"/>
        </w:rPr>
        <w:t>开始，不与前页的注释连续编号。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5899C">
    <w:pPr>
      <w:pStyle w:val="14"/>
      <w:pBdr>
        <w:bottom w:val="single" w:color="auto" w:sz="4" w:space="0"/>
      </w:pBdr>
      <w:adjustRightInd w:val="0"/>
      <w:rPr>
        <w:rFonts w:hint="eastAsia" w:ascii="黑体" w:hAnsi="黑体" w:eastAsia="黑体"/>
        <w:sz w:val="24"/>
        <w:szCs w:val="24"/>
      </w:rPr>
    </w:pPr>
    <w:r>
      <w:rPr>
        <w:rFonts w:hint="eastAsia" w:ascii="黑体" w:hAnsi="黑体" w:eastAsia="黑体"/>
        <w:sz w:val="24"/>
        <w:szCs w:val="24"/>
      </w:rPr>
      <w:t>东北师范大学</w:t>
    </w:r>
    <w:r>
      <w:rPr>
        <w:rFonts w:hint="eastAsia" w:ascii="黑体" w:hAnsi="黑体" w:eastAsia="黑体"/>
        <w:sz w:val="24"/>
        <w:szCs w:val="24"/>
        <w:lang w:val="en-US" w:eastAsia="zh-CN"/>
      </w:rPr>
      <w:t>学士学位</w:t>
    </w:r>
    <w:r>
      <w:rPr>
        <w:rFonts w:hint="eastAsia" w:ascii="黑体" w:hAnsi="黑体" w:eastAsia="黑体"/>
        <w:sz w:val="24"/>
        <w:szCs w:val="24"/>
      </w:rPr>
      <w:t>论文</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批注">
    <w15:presenceInfo w15:providerId="None" w15:userId="批注"/>
  </w15:person>
  <w15:person w15:author="批注 [2]">
    <w15:presenceInfo w15:providerId="WPS Office" w15:userId="2425800826"/>
  </w15:person>
  <w15:person w15:author="批注 [3]">
    <w15:presenceInfo w15:providerId="WPS Office" w15:userId="6832356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3A"/>
    <w:rsid w:val="00033379"/>
    <w:rsid w:val="000F40CC"/>
    <w:rsid w:val="001C4CA3"/>
    <w:rsid w:val="001C71F8"/>
    <w:rsid w:val="003730AE"/>
    <w:rsid w:val="00393B20"/>
    <w:rsid w:val="003F071F"/>
    <w:rsid w:val="004E3A9D"/>
    <w:rsid w:val="005B7E69"/>
    <w:rsid w:val="006273A0"/>
    <w:rsid w:val="006431E5"/>
    <w:rsid w:val="006C50D6"/>
    <w:rsid w:val="00785E5F"/>
    <w:rsid w:val="00794C69"/>
    <w:rsid w:val="007E34D2"/>
    <w:rsid w:val="0085626B"/>
    <w:rsid w:val="009B61CA"/>
    <w:rsid w:val="00A05F03"/>
    <w:rsid w:val="00A2718F"/>
    <w:rsid w:val="00A91C8A"/>
    <w:rsid w:val="00AA1FB5"/>
    <w:rsid w:val="00AA7C58"/>
    <w:rsid w:val="00B409E5"/>
    <w:rsid w:val="00B462EA"/>
    <w:rsid w:val="00B807BE"/>
    <w:rsid w:val="00BD0439"/>
    <w:rsid w:val="00C646FB"/>
    <w:rsid w:val="00C84E88"/>
    <w:rsid w:val="00C966FD"/>
    <w:rsid w:val="00CE1E8C"/>
    <w:rsid w:val="00E61398"/>
    <w:rsid w:val="00E74590"/>
    <w:rsid w:val="00FE4D3A"/>
    <w:rsid w:val="072623F8"/>
    <w:rsid w:val="08293309"/>
    <w:rsid w:val="100A1B4D"/>
    <w:rsid w:val="22734EF0"/>
    <w:rsid w:val="240571D1"/>
    <w:rsid w:val="24DE44D0"/>
    <w:rsid w:val="2ED021C6"/>
    <w:rsid w:val="3DFE30C5"/>
    <w:rsid w:val="4FB855D4"/>
    <w:rsid w:val="610336DF"/>
    <w:rsid w:val="65AA166C"/>
    <w:rsid w:val="6C686F0B"/>
    <w:rsid w:val="6E924073"/>
    <w:rsid w:val="71365E3C"/>
    <w:rsid w:val="7D426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14:ligatures w14:val="standardContextual"/>
    </w:rPr>
  </w:style>
  <w:style w:type="paragraph" w:styleId="3">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4">
    <w:name w:val="heading 2"/>
    <w:basedOn w:val="1"/>
    <w:next w:val="1"/>
    <w:link w:val="27"/>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2">
    <w:name w:val="heading 3"/>
    <w:basedOn w:val="1"/>
    <w:next w:val="1"/>
    <w:link w:val="28"/>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9"/>
    <w:semiHidden/>
    <w:unhideWhenUsed/>
    <w:qFormat/>
    <w:uiPriority w:val="9"/>
    <w:pPr>
      <w:keepNext/>
      <w:keepLines/>
      <w:spacing w:before="80" w:after="40"/>
      <w:outlineLvl w:val="3"/>
    </w:pPr>
    <w:rPr>
      <w:rFonts w:asciiTheme="minorHAnsi" w:hAnsiTheme="minorHAnsi" w:eastAsiaTheme="minorEastAsia" w:cstheme="majorBidi"/>
      <w:color w:val="2F5597" w:themeColor="accent1" w:themeShade="BF"/>
      <w:sz w:val="28"/>
      <w:szCs w:val="28"/>
    </w:rPr>
  </w:style>
  <w:style w:type="paragraph" w:styleId="6">
    <w:name w:val="heading 5"/>
    <w:basedOn w:val="1"/>
    <w:next w:val="1"/>
    <w:link w:val="30"/>
    <w:semiHidden/>
    <w:unhideWhenUsed/>
    <w:qFormat/>
    <w:uiPriority w:val="9"/>
    <w:pPr>
      <w:keepNext/>
      <w:keepLines/>
      <w:spacing w:before="80" w:after="40"/>
      <w:outlineLvl w:val="4"/>
    </w:pPr>
    <w:rPr>
      <w:rFonts w:asciiTheme="minorHAnsi" w:hAnsiTheme="minorHAnsi" w:eastAsiaTheme="minorEastAsia" w:cstheme="majorBidi"/>
      <w:color w:val="2F5597" w:themeColor="accent1" w:themeShade="BF"/>
    </w:rPr>
  </w:style>
  <w:style w:type="paragraph" w:styleId="7">
    <w:name w:val="heading 6"/>
    <w:basedOn w:val="1"/>
    <w:next w:val="1"/>
    <w:link w:val="31"/>
    <w:semiHidden/>
    <w:unhideWhenUsed/>
    <w:qFormat/>
    <w:uiPriority w:val="9"/>
    <w:pPr>
      <w:keepNext/>
      <w:keepLines/>
      <w:spacing w:before="40"/>
      <w:outlineLvl w:val="5"/>
    </w:pPr>
    <w:rPr>
      <w:rFonts w:asciiTheme="minorHAnsi" w:hAnsiTheme="minorHAnsi" w:eastAsiaTheme="minorEastAsia" w:cstheme="majorBidi"/>
      <w:b/>
      <w:bCs/>
      <w:color w:val="2F5597" w:themeColor="accent1" w:themeShade="BF"/>
    </w:rPr>
  </w:style>
  <w:style w:type="paragraph" w:styleId="8">
    <w:name w:val="heading 7"/>
    <w:basedOn w:val="1"/>
    <w:next w:val="1"/>
    <w:link w:val="32"/>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4"/>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0"/>
    <w:semiHidden/>
    <w:unhideWhenUsed/>
    <w:qFormat/>
    <w:uiPriority w:val="99"/>
    <w:pPr>
      <w:jc w:val="left"/>
    </w:pPr>
  </w:style>
  <w:style w:type="paragraph" w:styleId="12">
    <w:name w:val="toc 3"/>
    <w:basedOn w:val="1"/>
    <w:next w:val="1"/>
    <w:semiHidden/>
    <w:unhideWhenUsed/>
    <w:qFormat/>
    <w:uiPriority w:val="39"/>
    <w:pPr>
      <w:ind w:left="840" w:leftChars="400"/>
    </w:pPr>
  </w:style>
  <w:style w:type="paragraph" w:styleId="13">
    <w:name w:val="footer"/>
    <w:basedOn w:val="1"/>
    <w:link w:val="49"/>
    <w:unhideWhenUsed/>
    <w:qFormat/>
    <w:uiPriority w:val="99"/>
    <w:pPr>
      <w:tabs>
        <w:tab w:val="center" w:pos="4153"/>
        <w:tab w:val="right" w:pos="8306"/>
      </w:tabs>
      <w:snapToGrid w:val="0"/>
      <w:jc w:val="left"/>
    </w:pPr>
    <w:rPr>
      <w:sz w:val="18"/>
      <w:szCs w:val="18"/>
    </w:rPr>
  </w:style>
  <w:style w:type="paragraph" w:styleId="14">
    <w:name w:val="header"/>
    <w:basedOn w:val="1"/>
    <w:link w:val="48"/>
    <w:unhideWhenUsed/>
    <w:qFormat/>
    <w:uiPriority w:val="99"/>
    <w:pPr>
      <w:tabs>
        <w:tab w:val="center" w:pos="4153"/>
        <w:tab w:val="right" w:pos="8306"/>
      </w:tabs>
      <w:snapToGrid w:val="0"/>
      <w:jc w:val="center"/>
    </w:pPr>
    <w:rPr>
      <w:sz w:val="18"/>
      <w:szCs w:val="18"/>
    </w:rPr>
  </w:style>
  <w:style w:type="paragraph" w:styleId="15">
    <w:name w:val="toc 1"/>
    <w:basedOn w:val="1"/>
    <w:next w:val="1"/>
    <w:semiHidden/>
    <w:unhideWhenUsed/>
    <w:qFormat/>
    <w:uiPriority w:val="39"/>
  </w:style>
  <w:style w:type="paragraph" w:styleId="16">
    <w:name w:val="Subtitle"/>
    <w:basedOn w:val="1"/>
    <w:next w:val="1"/>
    <w:link w:val="3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footnote text"/>
    <w:basedOn w:val="1"/>
    <w:link w:val="47"/>
    <w:semiHidden/>
    <w:unhideWhenUsed/>
    <w:qFormat/>
    <w:uiPriority w:val="99"/>
    <w:pPr>
      <w:snapToGrid w:val="0"/>
      <w:jc w:val="left"/>
    </w:pPr>
    <w:rPr>
      <w:sz w:val="18"/>
      <w:szCs w:val="18"/>
    </w:rPr>
  </w:style>
  <w:style w:type="paragraph" w:styleId="18">
    <w:name w:val="toc 2"/>
    <w:basedOn w:val="1"/>
    <w:next w:val="1"/>
    <w:semiHidden/>
    <w:unhideWhenUsed/>
    <w:qFormat/>
    <w:uiPriority w:val="39"/>
    <w:pPr>
      <w:ind w:left="420" w:leftChars="200"/>
    </w:pPr>
  </w:style>
  <w:style w:type="paragraph" w:styleId="19">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0">
    <w:name w:val="annotation subject"/>
    <w:basedOn w:val="11"/>
    <w:next w:val="11"/>
    <w:link w:val="45"/>
    <w:semiHidden/>
    <w:unhideWhenUsed/>
    <w:qFormat/>
    <w:uiPriority w:val="99"/>
    <w:rPr>
      <w:b/>
      <w:bCs/>
    </w:rPr>
  </w:style>
  <w:style w:type="table" w:styleId="22">
    <w:name w:val="Table Grid"/>
    <w:basedOn w:val="21"/>
    <w:qFormat/>
    <w:uiPriority w:val="99"/>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basedOn w:val="23"/>
    <w:semiHidden/>
    <w:unhideWhenUsed/>
    <w:qFormat/>
    <w:uiPriority w:val="99"/>
    <w:rPr>
      <w:sz w:val="21"/>
      <w:szCs w:val="21"/>
    </w:rPr>
  </w:style>
  <w:style w:type="character" w:styleId="25">
    <w:name w:val="footnote reference"/>
    <w:basedOn w:val="23"/>
    <w:semiHidden/>
    <w:unhideWhenUsed/>
    <w:qFormat/>
    <w:uiPriority w:val="99"/>
    <w:rPr>
      <w:vertAlign w:val="superscript"/>
    </w:rPr>
  </w:style>
  <w:style w:type="character" w:customStyle="1" w:styleId="26">
    <w:name w:val="标题 1 字符"/>
    <w:basedOn w:val="23"/>
    <w:link w:val="3"/>
    <w:qFormat/>
    <w:uiPriority w:val="9"/>
    <w:rPr>
      <w:rFonts w:asciiTheme="majorHAnsi" w:hAnsiTheme="majorHAnsi" w:eastAsiaTheme="majorEastAsia" w:cstheme="majorBidi"/>
      <w:color w:val="2F5597" w:themeColor="accent1" w:themeShade="BF"/>
      <w:sz w:val="48"/>
      <w:szCs w:val="48"/>
    </w:rPr>
  </w:style>
  <w:style w:type="character" w:customStyle="1" w:styleId="27">
    <w:name w:val="标题 2 字符"/>
    <w:basedOn w:val="23"/>
    <w:link w:val="4"/>
    <w:semiHidden/>
    <w:qFormat/>
    <w:uiPriority w:val="9"/>
    <w:rPr>
      <w:rFonts w:asciiTheme="majorHAnsi" w:hAnsiTheme="majorHAnsi" w:eastAsiaTheme="majorEastAsia" w:cstheme="majorBidi"/>
      <w:color w:val="2F5597" w:themeColor="accent1" w:themeShade="BF"/>
      <w:sz w:val="40"/>
      <w:szCs w:val="40"/>
    </w:rPr>
  </w:style>
  <w:style w:type="character" w:customStyle="1" w:styleId="28">
    <w:name w:val="标题 3 字符"/>
    <w:basedOn w:val="23"/>
    <w:link w:val="2"/>
    <w:semiHidden/>
    <w:qFormat/>
    <w:uiPriority w:val="9"/>
    <w:rPr>
      <w:rFonts w:asciiTheme="majorHAnsi" w:hAnsiTheme="majorHAnsi" w:eastAsiaTheme="majorEastAsia" w:cstheme="majorBidi"/>
      <w:color w:val="2F5597" w:themeColor="accent1" w:themeShade="BF"/>
      <w:sz w:val="32"/>
      <w:szCs w:val="32"/>
    </w:rPr>
  </w:style>
  <w:style w:type="character" w:customStyle="1" w:styleId="29">
    <w:name w:val="标题 4 字符"/>
    <w:basedOn w:val="23"/>
    <w:link w:val="5"/>
    <w:semiHidden/>
    <w:qFormat/>
    <w:uiPriority w:val="9"/>
    <w:rPr>
      <w:rFonts w:cstheme="majorBidi"/>
      <w:color w:val="2F5597" w:themeColor="accent1" w:themeShade="BF"/>
      <w:sz w:val="28"/>
      <w:szCs w:val="28"/>
    </w:rPr>
  </w:style>
  <w:style w:type="character" w:customStyle="1" w:styleId="30">
    <w:name w:val="标题 5 字符"/>
    <w:basedOn w:val="23"/>
    <w:link w:val="6"/>
    <w:semiHidden/>
    <w:qFormat/>
    <w:uiPriority w:val="9"/>
    <w:rPr>
      <w:rFonts w:cstheme="majorBidi"/>
      <w:color w:val="2F5597" w:themeColor="accent1" w:themeShade="BF"/>
      <w:sz w:val="24"/>
    </w:rPr>
  </w:style>
  <w:style w:type="character" w:customStyle="1" w:styleId="31">
    <w:name w:val="标题 6 字符"/>
    <w:basedOn w:val="23"/>
    <w:link w:val="7"/>
    <w:semiHidden/>
    <w:qFormat/>
    <w:uiPriority w:val="9"/>
    <w:rPr>
      <w:rFonts w:cstheme="majorBidi"/>
      <w:b/>
      <w:bCs/>
      <w:color w:val="2F5597" w:themeColor="accent1" w:themeShade="BF"/>
      <w:sz w:val="24"/>
    </w:rPr>
  </w:style>
  <w:style w:type="character" w:customStyle="1" w:styleId="32">
    <w:name w:val="标题 7 字符"/>
    <w:basedOn w:val="23"/>
    <w:link w:val="8"/>
    <w:semiHidden/>
    <w:qFormat/>
    <w:uiPriority w:val="9"/>
    <w:rPr>
      <w:rFonts w:cstheme="majorBidi"/>
      <w:b/>
      <w:bCs/>
      <w:color w:val="595959" w:themeColor="text1" w:themeTint="A6"/>
      <w:sz w:val="24"/>
      <w14:textFill>
        <w14:solidFill>
          <w14:schemeClr w14:val="tx1">
            <w14:lumMod w14:val="65000"/>
            <w14:lumOff w14:val="35000"/>
          </w14:schemeClr>
        </w14:solidFill>
      </w14:textFill>
    </w:rPr>
  </w:style>
  <w:style w:type="character" w:customStyle="1" w:styleId="33">
    <w:name w:val="标题 8 字符"/>
    <w:basedOn w:val="23"/>
    <w:link w:val="9"/>
    <w:semiHidden/>
    <w:qFormat/>
    <w:uiPriority w:val="9"/>
    <w:rPr>
      <w:rFonts w:cstheme="majorBidi"/>
      <w:color w:val="595959" w:themeColor="text1" w:themeTint="A6"/>
      <w:sz w:val="24"/>
      <w14:textFill>
        <w14:solidFill>
          <w14:schemeClr w14:val="tx1">
            <w14:lumMod w14:val="65000"/>
            <w14:lumOff w14:val="35000"/>
          </w14:schemeClr>
        </w14:solidFill>
      </w14:textFill>
    </w:rPr>
  </w:style>
  <w:style w:type="character" w:customStyle="1" w:styleId="34">
    <w:name w:val="标题 9 字符"/>
    <w:basedOn w:val="23"/>
    <w:link w:val="10"/>
    <w:semiHidden/>
    <w:qFormat/>
    <w:uiPriority w:val="9"/>
    <w:rPr>
      <w:rFonts w:eastAsiaTheme="majorEastAsia" w:cstheme="majorBidi"/>
      <w:color w:val="595959" w:themeColor="text1" w:themeTint="A6"/>
      <w:sz w:val="24"/>
      <w14:textFill>
        <w14:solidFill>
          <w14:schemeClr w14:val="tx1">
            <w14:lumMod w14:val="65000"/>
            <w14:lumOff w14:val="35000"/>
          </w14:schemeClr>
        </w14:solidFill>
      </w14:textFill>
    </w:rPr>
  </w:style>
  <w:style w:type="character" w:customStyle="1" w:styleId="35">
    <w:name w:val="标题 字符"/>
    <w:basedOn w:val="23"/>
    <w:link w:val="19"/>
    <w:qFormat/>
    <w:uiPriority w:val="10"/>
    <w:rPr>
      <w:rFonts w:asciiTheme="majorHAnsi" w:hAnsiTheme="majorHAnsi" w:eastAsiaTheme="majorEastAsia" w:cstheme="majorBidi"/>
      <w:spacing w:val="-10"/>
      <w:kern w:val="28"/>
      <w:sz w:val="56"/>
      <w:szCs w:val="56"/>
    </w:rPr>
  </w:style>
  <w:style w:type="character" w:customStyle="1" w:styleId="36">
    <w:name w:val="副标题 字符"/>
    <w:basedOn w:val="23"/>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23"/>
    <w:link w:val="37"/>
    <w:qFormat/>
    <w:uiPriority w:val="29"/>
    <w:rPr>
      <w:rFonts w:ascii="Times New Roman" w:hAnsi="Times New Roman" w:eastAsia="宋体" w:cs="Times New Roman"/>
      <w:i/>
      <w:iCs/>
      <w:color w:val="404040" w:themeColor="text1" w:themeTint="BF"/>
      <w:sz w:val="24"/>
      <w14:textFill>
        <w14:solidFill>
          <w14:schemeClr w14:val="tx1">
            <w14:lumMod w14:val="75000"/>
            <w14:lumOff w14:val="25000"/>
          </w14:schemeClr>
        </w14:solidFill>
      </w14:textFill>
    </w:rPr>
  </w:style>
  <w:style w:type="paragraph" w:styleId="39">
    <w:name w:val="List Paragraph"/>
    <w:basedOn w:val="1"/>
    <w:qFormat/>
    <w:uiPriority w:val="34"/>
    <w:pPr>
      <w:ind w:left="720"/>
      <w:contextualSpacing/>
    </w:pPr>
  </w:style>
  <w:style w:type="character" w:customStyle="1" w:styleId="40">
    <w:name w:val="明显强调1"/>
    <w:basedOn w:val="23"/>
    <w:qFormat/>
    <w:uiPriority w:val="21"/>
    <w:rPr>
      <w:i/>
      <w:iCs/>
      <w:color w:val="2F5597" w:themeColor="accent1" w:themeShade="BF"/>
    </w:rPr>
  </w:style>
  <w:style w:type="paragraph" w:styleId="41">
    <w:name w:val="Intense Quote"/>
    <w:basedOn w:val="1"/>
    <w:next w:val="1"/>
    <w:link w:val="42"/>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2">
    <w:name w:val="明显引用 字符"/>
    <w:basedOn w:val="23"/>
    <w:link w:val="41"/>
    <w:qFormat/>
    <w:uiPriority w:val="30"/>
    <w:rPr>
      <w:rFonts w:ascii="Times New Roman" w:hAnsi="Times New Roman" w:eastAsia="宋体" w:cs="Times New Roman"/>
      <w:i/>
      <w:iCs/>
      <w:color w:val="2F5597" w:themeColor="accent1" w:themeShade="BF"/>
      <w:sz w:val="24"/>
    </w:rPr>
  </w:style>
  <w:style w:type="character" w:customStyle="1" w:styleId="43">
    <w:name w:val="明显参考1"/>
    <w:basedOn w:val="23"/>
    <w:qFormat/>
    <w:uiPriority w:val="32"/>
    <w:rPr>
      <w:b/>
      <w:bCs/>
      <w:smallCaps/>
      <w:color w:val="2F5597" w:themeColor="accent1" w:themeShade="BF"/>
      <w:spacing w:val="5"/>
    </w:rPr>
  </w:style>
  <w:style w:type="character" w:customStyle="1" w:styleId="44">
    <w:name w:val="批注文字 字符"/>
    <w:basedOn w:val="23"/>
    <w:link w:val="11"/>
    <w:semiHidden/>
    <w:qFormat/>
    <w:uiPriority w:val="99"/>
    <w:rPr>
      <w:rFonts w:ascii="Times New Roman" w:hAnsi="Times New Roman" w:eastAsia="宋体" w:cs="Times New Roman"/>
      <w:sz w:val="24"/>
    </w:rPr>
  </w:style>
  <w:style w:type="character" w:customStyle="1" w:styleId="45">
    <w:name w:val="批注主题 字符"/>
    <w:basedOn w:val="44"/>
    <w:link w:val="20"/>
    <w:semiHidden/>
    <w:qFormat/>
    <w:uiPriority w:val="99"/>
    <w:rPr>
      <w:rFonts w:ascii="Times New Roman" w:hAnsi="Times New Roman" w:eastAsia="宋体" w:cs="Times New Roman"/>
      <w:b/>
      <w:bCs/>
      <w:sz w:val="24"/>
    </w:rPr>
  </w:style>
  <w:style w:type="paragraph" w:customStyle="1" w:styleId="46">
    <w:name w:val="修订1"/>
    <w:hidden/>
    <w:semiHidden/>
    <w:qFormat/>
    <w:uiPriority w:val="99"/>
    <w:rPr>
      <w:rFonts w:ascii="Times New Roman" w:hAnsi="Times New Roman" w:eastAsia="宋体" w:cs="Times New Roman"/>
      <w:kern w:val="2"/>
      <w:sz w:val="24"/>
      <w:szCs w:val="24"/>
      <w:lang w:val="en-US" w:eastAsia="zh-CN" w:bidi="ar-SA"/>
      <w14:ligatures w14:val="standardContextual"/>
    </w:rPr>
  </w:style>
  <w:style w:type="character" w:customStyle="1" w:styleId="47">
    <w:name w:val="脚注文本 字符"/>
    <w:basedOn w:val="23"/>
    <w:link w:val="17"/>
    <w:semiHidden/>
    <w:qFormat/>
    <w:uiPriority w:val="99"/>
    <w:rPr>
      <w:rFonts w:ascii="Times New Roman" w:hAnsi="Times New Roman" w:eastAsia="宋体" w:cs="Times New Roman"/>
      <w:sz w:val="18"/>
      <w:szCs w:val="18"/>
    </w:rPr>
  </w:style>
  <w:style w:type="character" w:customStyle="1" w:styleId="48">
    <w:name w:val="页眉 字符"/>
    <w:basedOn w:val="23"/>
    <w:link w:val="14"/>
    <w:qFormat/>
    <w:uiPriority w:val="99"/>
    <w:rPr>
      <w:rFonts w:ascii="Times New Roman" w:hAnsi="Times New Roman" w:eastAsia="宋体" w:cs="Times New Roman"/>
      <w:sz w:val="18"/>
      <w:szCs w:val="18"/>
    </w:rPr>
  </w:style>
  <w:style w:type="character" w:customStyle="1" w:styleId="49">
    <w:name w:val="页脚 字符"/>
    <w:basedOn w:val="23"/>
    <w:link w:val="13"/>
    <w:qFormat/>
    <w:uiPriority w:val="99"/>
    <w:rPr>
      <w:rFonts w:ascii="Times New Roman" w:hAnsi="Times New Roman" w:eastAsia="宋体" w:cs="Times New Roman"/>
      <w:sz w:val="18"/>
      <w:szCs w:val="18"/>
    </w:rPr>
  </w:style>
  <w:style w:type="character" w:customStyle="1" w:styleId="50">
    <w:name w:val="批注文字 Char"/>
    <w:link w:val="11"/>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1.xml"/><Relationship Id="rId6" Type="http://schemas.openxmlformats.org/officeDocument/2006/relationships/footer" Target="foot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2B54D7-76B6-453E-B4EB-82C421A40985}">
  <ds:schemaRefs/>
</ds:datastoreItem>
</file>

<file path=docProps/app.xml><?xml version="1.0" encoding="utf-8"?>
<Properties xmlns="http://schemas.openxmlformats.org/officeDocument/2006/extended-properties" xmlns:vt="http://schemas.openxmlformats.org/officeDocument/2006/docPropsVTypes">
  <Template>Normal</Template>
  <Pages>12</Pages>
  <Words>3983</Words>
  <Characters>5979</Characters>
  <Lines>72</Lines>
  <Paragraphs>20</Paragraphs>
  <TotalTime>0</TotalTime>
  <ScaleCrop>false</ScaleCrop>
  <LinksUpToDate>false</LinksUpToDate>
  <CharactersWithSpaces>6367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2025-04-24T07:21:00Z</dcterms:created>
  <dc:creator>教务处</dc:creator>
  <cp:lastModifiedBy>陶国立</cp:lastModifiedBy>
  <dcterms:modified xsi:type="dcterms:W3CDTF">2025-11-24T06:33:26Z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eyJoZGlkIjoiNTk2YjEzNmQ2ODc5MzBhYmRkMjE3NzM2NDJlODdhNTAiLCJ1c2VySWQiOiI1OTc4OTkyNDgifQ==</vt:lpwstr>
  </property>
  <property fmtid="{D5CDD505-2E9C-101B-9397-08002B2CF9AE}" pid="3" name="KSOProductBuildVer">
    <vt:lpwstr>2052-12.1.0.23542</vt:lpwstr>
  </property>
  <property fmtid="{D5CDD505-2E9C-101B-9397-08002B2CF9AE}" pid="4" name="ICV">
    <vt:lpwstr>C0BF456835E14EBC92C7810F4FB91C19_13</vt:lpwstr>
  </property>
</Properties>
</file>